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665CB" w14:textId="42388863" w:rsidR="006171DC" w:rsidRDefault="006171DC"/>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3"/>
          <w:footerReference w:type="default" r:id="rId14"/>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13"/>
        <w:gridCol w:w="668"/>
        <w:gridCol w:w="766"/>
        <w:gridCol w:w="854"/>
        <w:gridCol w:w="1082"/>
        <w:gridCol w:w="82"/>
        <w:gridCol w:w="385"/>
        <w:gridCol w:w="841"/>
        <w:gridCol w:w="666"/>
        <w:gridCol w:w="1211"/>
        <w:gridCol w:w="232"/>
        <w:gridCol w:w="2065"/>
      </w:tblGrid>
      <w:tr w:rsidR="00D038E7" w:rsidRPr="00D038E7" w14:paraId="3DD4F18D" w14:textId="77777777" w:rsidTr="00A62902">
        <w:trPr>
          <w:jc w:val="center"/>
        </w:trPr>
        <w:tc>
          <w:tcPr>
            <w:tcW w:w="2560" w:type="pct"/>
            <w:gridSpan w:val="6"/>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40" w:type="pct"/>
            <w:gridSpan w:val="6"/>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A62902">
        <w:trPr>
          <w:jc w:val="center"/>
        </w:trPr>
        <w:tc>
          <w:tcPr>
            <w:tcW w:w="2560" w:type="pct"/>
            <w:gridSpan w:val="6"/>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40" w:type="pct"/>
            <w:gridSpan w:val="6"/>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A62902">
        <w:trPr>
          <w:jc w:val="center"/>
        </w:trPr>
        <w:tc>
          <w:tcPr>
            <w:tcW w:w="2560" w:type="pct"/>
            <w:gridSpan w:val="6"/>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40" w:type="pct"/>
            <w:gridSpan w:val="6"/>
            <w:shd w:val="clear" w:color="auto" w:fill="auto"/>
          </w:tcPr>
          <w:p w14:paraId="3285D78D" w14:textId="644CD037" w:rsidR="00037EBE" w:rsidRPr="00D038E7" w:rsidRDefault="0045067F" w:rsidP="00720C5D">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 xml:space="preserve"> </w:t>
            </w:r>
            <w:r>
              <w:rPr>
                <w:rFonts w:ascii="Arial Unicode MS" w:eastAsia="Arial Unicode MS" w:hAnsi="Arial Unicode MS" w:cs="Arial Unicode MS" w:hint="cs"/>
                <w:b/>
                <w:bCs/>
                <w:sz w:val="28"/>
                <w:szCs w:val="28"/>
                <w:rtl/>
              </w:rPr>
              <w:t xml:space="preserve">البنك المركزي </w:t>
            </w:r>
            <w:r w:rsidR="00037EBE"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A62902">
        <w:trPr>
          <w:jc w:val="center"/>
        </w:trPr>
        <w:tc>
          <w:tcPr>
            <w:tcW w:w="2560" w:type="pct"/>
            <w:gridSpan w:val="6"/>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40" w:type="pct"/>
            <w:gridSpan w:val="6"/>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A62902">
        <w:trPr>
          <w:jc w:val="center"/>
        </w:trPr>
        <w:tc>
          <w:tcPr>
            <w:tcW w:w="2560" w:type="pct"/>
            <w:gridSpan w:val="6"/>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40" w:type="pct"/>
            <w:gridSpan w:val="6"/>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A62902">
        <w:trPr>
          <w:jc w:val="center"/>
        </w:trPr>
        <w:tc>
          <w:tcPr>
            <w:tcW w:w="2560" w:type="pct"/>
            <w:gridSpan w:val="6"/>
            <w:shd w:val="clear" w:color="auto" w:fill="auto"/>
          </w:tcPr>
          <w:p w14:paraId="47B56914" w14:textId="258D5B18"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r w:rsidR="00DC0539">
              <w:rPr>
                <w:rFonts w:ascii="Arial Unicode MS" w:eastAsia="Arial Unicode MS" w:hAnsi="Arial Unicode MS" w:cs="Arial Unicode MS"/>
                <w:sz w:val="28"/>
                <w:szCs w:val="28"/>
              </w:rPr>
              <w:t>.</w:t>
            </w:r>
          </w:p>
        </w:tc>
        <w:tc>
          <w:tcPr>
            <w:tcW w:w="2440" w:type="pct"/>
            <w:gridSpan w:val="6"/>
            <w:shd w:val="clear" w:color="auto" w:fill="auto"/>
          </w:tcPr>
          <w:p w14:paraId="158CF6B1" w14:textId="525E6778" w:rsidR="00037EBE" w:rsidRPr="00D038E7" w:rsidRDefault="00037EBE" w:rsidP="00DC0539">
            <w:pPr>
              <w:tabs>
                <w:tab w:val="left" w:pos="0"/>
              </w:tabs>
              <w:bidi/>
              <w:spacing w:line="32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r w:rsidR="00DC0539">
              <w:rPr>
                <w:rFonts w:ascii="Arial Unicode MS" w:eastAsia="Arial Unicode MS" w:hAnsi="Arial Unicode MS" w:cs="Arial Unicode MS" w:hint="cs"/>
                <w:sz w:val="28"/>
                <w:szCs w:val="28"/>
                <w:rtl/>
              </w:rPr>
              <w:t>.</w:t>
            </w:r>
          </w:p>
        </w:tc>
      </w:tr>
      <w:tr w:rsidR="00D038E7" w:rsidRPr="00D038E7" w14:paraId="4CD28242" w14:textId="77777777" w:rsidTr="00A62902">
        <w:trPr>
          <w:jc w:val="center"/>
        </w:trPr>
        <w:tc>
          <w:tcPr>
            <w:tcW w:w="2560" w:type="pct"/>
            <w:gridSpan w:val="6"/>
            <w:shd w:val="clear" w:color="auto" w:fill="auto"/>
          </w:tcPr>
          <w:p w14:paraId="3F08C64F" w14:textId="7A207C8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r w:rsidR="00DC0539">
              <w:rPr>
                <w:rFonts w:ascii="Arial Unicode MS" w:eastAsia="Arial Unicode MS" w:hAnsi="Arial Unicode MS" w:cs="Arial Unicode MS"/>
                <w:sz w:val="28"/>
                <w:szCs w:val="28"/>
              </w:rPr>
              <w:t>.</w:t>
            </w:r>
          </w:p>
        </w:tc>
        <w:tc>
          <w:tcPr>
            <w:tcW w:w="2440" w:type="pct"/>
            <w:gridSpan w:val="6"/>
            <w:shd w:val="clear" w:color="auto" w:fill="auto"/>
          </w:tcPr>
          <w:p w14:paraId="4EAC8E0E" w14:textId="7FE07DC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r w:rsidR="00DC0539">
              <w:rPr>
                <w:rFonts w:ascii="Arial Unicode MS" w:eastAsia="Arial Unicode MS" w:hAnsi="Arial Unicode MS" w:cs="Arial Unicode MS" w:hint="cs"/>
                <w:sz w:val="28"/>
                <w:szCs w:val="28"/>
                <w:rtl/>
              </w:rPr>
              <w:t>.</w:t>
            </w:r>
          </w:p>
        </w:tc>
      </w:tr>
      <w:tr w:rsidR="00D038E7" w:rsidRPr="00D038E7" w14:paraId="2D84785E" w14:textId="77777777" w:rsidTr="00A62902">
        <w:trPr>
          <w:jc w:val="center"/>
        </w:trPr>
        <w:tc>
          <w:tcPr>
            <w:tcW w:w="2560" w:type="pct"/>
            <w:gridSpan w:val="6"/>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40" w:type="pct"/>
            <w:gridSpan w:val="6"/>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A62902">
        <w:trPr>
          <w:jc w:val="center"/>
        </w:trPr>
        <w:tc>
          <w:tcPr>
            <w:tcW w:w="2560" w:type="pct"/>
            <w:gridSpan w:val="6"/>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40" w:type="pct"/>
            <w:gridSpan w:val="6"/>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A62902">
        <w:trPr>
          <w:jc w:val="center"/>
        </w:trPr>
        <w:tc>
          <w:tcPr>
            <w:tcW w:w="2560" w:type="pct"/>
            <w:gridSpan w:val="6"/>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40" w:type="pct"/>
            <w:gridSpan w:val="6"/>
            <w:shd w:val="clear" w:color="auto" w:fill="auto"/>
          </w:tcPr>
          <w:p w14:paraId="06A9B8F2" w14:textId="3305CE5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r w:rsidR="00371F60">
              <w:rPr>
                <w:rFonts w:ascii="Arial Unicode MS" w:eastAsia="Arial Unicode MS" w:hAnsi="Arial Unicode MS" w:cs="Arial Unicode MS" w:hint="cs"/>
                <w:sz w:val="28"/>
                <w:szCs w:val="28"/>
                <w:rtl/>
              </w:rPr>
              <w:t>.</w:t>
            </w:r>
          </w:p>
        </w:tc>
      </w:tr>
      <w:tr w:rsidR="00D038E7" w:rsidRPr="00D038E7" w14:paraId="6FD3CCC3" w14:textId="77777777" w:rsidTr="00A62902">
        <w:trPr>
          <w:jc w:val="center"/>
        </w:trPr>
        <w:tc>
          <w:tcPr>
            <w:tcW w:w="2560" w:type="pct"/>
            <w:gridSpan w:val="6"/>
            <w:shd w:val="clear" w:color="auto" w:fill="auto"/>
          </w:tcPr>
          <w:p w14:paraId="4CF9FBAB" w14:textId="717C321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r w:rsidR="00DC0539">
              <w:rPr>
                <w:rFonts w:ascii="Arial Unicode MS" w:eastAsia="Arial Unicode MS" w:hAnsi="Arial Unicode MS" w:cs="Arial Unicode MS"/>
                <w:sz w:val="28"/>
                <w:szCs w:val="28"/>
              </w:rPr>
              <w:t>.</w:t>
            </w:r>
          </w:p>
        </w:tc>
        <w:tc>
          <w:tcPr>
            <w:tcW w:w="2440" w:type="pct"/>
            <w:gridSpan w:val="6"/>
            <w:shd w:val="clear" w:color="auto" w:fill="auto"/>
          </w:tcPr>
          <w:p w14:paraId="2D389C60" w14:textId="01299355"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r w:rsidR="00371F60">
              <w:rPr>
                <w:rFonts w:ascii="Arial Unicode MS" w:eastAsia="Arial Unicode MS" w:hAnsi="Arial Unicode MS" w:cs="Arial Unicode MS" w:hint="cs"/>
                <w:sz w:val="28"/>
                <w:szCs w:val="28"/>
                <w:rtl/>
              </w:rPr>
              <w:t>.</w:t>
            </w:r>
          </w:p>
        </w:tc>
      </w:tr>
      <w:tr w:rsidR="00596F6A" w:rsidRPr="00D038E7" w14:paraId="0AA2382F" w14:textId="77777777" w:rsidTr="003C08BA">
        <w:trPr>
          <w:jc w:val="center"/>
        </w:trPr>
        <w:tc>
          <w:tcPr>
            <w:tcW w:w="2560" w:type="pct"/>
            <w:gridSpan w:val="6"/>
            <w:tcBorders>
              <w:bottom w:val="single" w:sz="4" w:space="0" w:color="A6A6A6" w:themeColor="background1" w:themeShade="A6"/>
            </w:tcBorders>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xml:space="preserve">: An independent account </w:t>
            </w:r>
            <w:proofErr w:type="gramStart"/>
            <w:r w:rsidRPr="00D038E7">
              <w:rPr>
                <w:rFonts w:ascii="Arial Unicode MS" w:eastAsia="Arial Unicode MS" w:hAnsi="Arial Unicode MS" w:cs="Arial Unicode MS"/>
                <w:sz w:val="28"/>
                <w:szCs w:val="28"/>
              </w:rPr>
              <w:t>separate</w:t>
            </w:r>
            <w:proofErr w:type="gramEnd"/>
            <w:r w:rsidRPr="00D038E7">
              <w:rPr>
                <w:rFonts w:ascii="Arial Unicode MS" w:eastAsia="Arial Unicode MS" w:hAnsi="Arial Unicode MS" w:cs="Arial Unicode MS"/>
                <w:sz w:val="28"/>
                <w:szCs w:val="28"/>
              </w:rPr>
              <w:t xml:space="preserve"> from the other accounts of the Cardholder with the Bank, and all details of the transactions relating to the Card will be recorded to this account</w:t>
            </w:r>
          </w:p>
        </w:tc>
        <w:tc>
          <w:tcPr>
            <w:tcW w:w="2440" w:type="pct"/>
            <w:gridSpan w:val="6"/>
            <w:tcBorders>
              <w:bottom w:val="single" w:sz="4" w:space="0" w:color="A6A6A6" w:themeColor="background1" w:themeShade="A6"/>
            </w:tcBorders>
            <w:shd w:val="clear" w:color="auto" w:fill="auto"/>
          </w:tcPr>
          <w:p w14:paraId="7C4F55F9" w14:textId="6D84226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r w:rsidR="00371F60">
              <w:rPr>
                <w:rFonts w:ascii="Arial Unicode MS" w:eastAsia="Arial Unicode MS" w:hAnsi="Arial Unicode MS" w:cs="Arial Unicode MS" w:hint="cs"/>
                <w:sz w:val="28"/>
                <w:szCs w:val="28"/>
                <w:rtl/>
              </w:rPr>
              <w:t>.</w:t>
            </w:r>
          </w:p>
        </w:tc>
      </w:tr>
      <w:tr w:rsidR="00D038E7" w:rsidRPr="00D038E7" w14:paraId="7965E967" w14:textId="77777777" w:rsidTr="003C08BA">
        <w:trPr>
          <w:trHeight w:val="1130"/>
          <w:jc w:val="center"/>
        </w:trPr>
        <w:tc>
          <w:tcPr>
            <w:tcW w:w="2560" w:type="pct"/>
            <w:gridSpan w:val="6"/>
            <w:tcBorders>
              <w:bottom w:val="single" w:sz="4" w:space="0" w:color="A6A6A6" w:themeColor="background1" w:themeShade="A6"/>
            </w:tcBorders>
            <w:shd w:val="clear" w:color="auto" w:fill="auto"/>
          </w:tcPr>
          <w:p w14:paraId="2AB61065" w14:textId="6E23C6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r w:rsidR="00371F60">
              <w:rPr>
                <w:rFonts w:ascii="Arial Unicode MS" w:eastAsia="Arial Unicode MS" w:hAnsi="Arial Unicode MS" w:cs="Arial Unicode MS"/>
                <w:sz w:val="28"/>
                <w:szCs w:val="28"/>
              </w:rPr>
              <w:t>.</w:t>
            </w:r>
          </w:p>
        </w:tc>
        <w:tc>
          <w:tcPr>
            <w:tcW w:w="2440" w:type="pct"/>
            <w:gridSpan w:val="6"/>
            <w:tcBorders>
              <w:bottom w:val="single" w:sz="4" w:space="0" w:color="A6A6A6" w:themeColor="background1" w:themeShade="A6"/>
            </w:tcBorders>
            <w:shd w:val="clear" w:color="auto" w:fill="auto"/>
          </w:tcPr>
          <w:p w14:paraId="259FAABD" w14:textId="32C94333" w:rsidR="00303B55" w:rsidRPr="00371F60" w:rsidRDefault="00037EBE" w:rsidP="00371F6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r w:rsidR="00371F60">
              <w:rPr>
                <w:rFonts w:ascii="Arial Unicode MS" w:eastAsia="Arial Unicode MS" w:hAnsi="Arial Unicode MS" w:cs="Arial Unicode MS" w:hint="cs"/>
                <w:sz w:val="28"/>
                <w:szCs w:val="28"/>
                <w:rtl/>
              </w:rPr>
              <w:t>.</w:t>
            </w:r>
          </w:p>
        </w:tc>
      </w:tr>
      <w:tr w:rsidR="00EC0510" w:rsidRPr="00D038E7" w14:paraId="58B82CBD" w14:textId="77777777" w:rsidTr="003C08BA">
        <w:trPr>
          <w:trHeight w:val="558"/>
          <w:jc w:val="center"/>
        </w:trPr>
        <w:tc>
          <w:tcPr>
            <w:tcW w:w="2560" w:type="pct"/>
            <w:gridSpan w:val="6"/>
            <w:tcBorders>
              <w:top w:val="single" w:sz="4" w:space="0" w:color="A6A6A6" w:themeColor="background1" w:themeShade="A6"/>
              <w:bottom w:val="single" w:sz="4" w:space="0" w:color="A6A6A6" w:themeColor="background1" w:themeShade="A6"/>
            </w:tcBorders>
            <w:shd w:val="clear" w:color="auto" w:fill="auto"/>
          </w:tcPr>
          <w:p w14:paraId="7C769B5C" w14:textId="24373B15" w:rsidR="00EC0510" w:rsidRPr="007C78E9" w:rsidRDefault="00EC0510" w:rsidP="00F502F0">
            <w:pPr>
              <w:tabs>
                <w:tab w:val="left" w:pos="0"/>
              </w:tabs>
              <w:spacing w:line="280" w:lineRule="exact"/>
              <w:jc w:val="both"/>
              <w:rPr>
                <w:rFonts w:ascii="Arial Unicode MS" w:eastAsia="Arial Unicode MS" w:hAnsi="Arial Unicode MS" w:cs="Arial Unicode MS"/>
                <w:b/>
                <w:bCs/>
                <w:sz w:val="28"/>
                <w:szCs w:val="28"/>
              </w:rPr>
            </w:pPr>
            <w:r w:rsidRPr="007C78E9">
              <w:rPr>
                <w:rFonts w:ascii="Arial Unicode MS" w:eastAsia="Arial Unicode MS" w:hAnsi="Arial Unicode MS" w:cs="Arial Unicode MS"/>
                <w:color w:val="111111"/>
                <w:sz w:val="27"/>
                <w:szCs w:val="27"/>
                <w:shd w:val="clear" w:color="auto" w:fill="F7F7F7"/>
              </w:rPr>
              <w:t>Verified channels: They are a recorded communication method that can be verified and retrievable in either paper or electronic form.</w:t>
            </w:r>
          </w:p>
        </w:tc>
        <w:tc>
          <w:tcPr>
            <w:tcW w:w="2440" w:type="pct"/>
            <w:gridSpan w:val="6"/>
            <w:tcBorders>
              <w:top w:val="single" w:sz="4" w:space="0" w:color="A6A6A6" w:themeColor="background1" w:themeShade="A6"/>
              <w:bottom w:val="single" w:sz="4" w:space="0" w:color="A6A6A6" w:themeColor="background1" w:themeShade="A6"/>
            </w:tcBorders>
            <w:shd w:val="clear" w:color="auto" w:fill="auto"/>
          </w:tcPr>
          <w:p w14:paraId="6D3300F2" w14:textId="1FDC21E5" w:rsidR="00EC0510" w:rsidRPr="007C78E9" w:rsidDel="005275B5" w:rsidRDefault="00EC0510" w:rsidP="003C08BA">
            <w:pPr>
              <w:bidi/>
              <w:jc w:val="both"/>
              <w:rPr>
                <w:rFonts w:ascii="Arial Unicode MS" w:eastAsia="Arial Unicode MS" w:hAnsi="Arial Unicode MS" w:cs="Arial Unicode MS"/>
                <w:color w:val="212529"/>
                <w:sz w:val="21"/>
                <w:szCs w:val="21"/>
                <w:shd w:val="clear" w:color="auto" w:fill="FFFFFF"/>
                <w:rtl/>
              </w:rPr>
            </w:pPr>
            <w:r w:rsidRPr="007C78E9">
              <w:rPr>
                <w:rFonts w:ascii="Arial Unicode MS" w:eastAsia="Arial Unicode MS" w:hAnsi="Arial Unicode MS" w:cs="Arial Unicode MS"/>
                <w:color w:val="111111"/>
                <w:sz w:val="27"/>
                <w:szCs w:val="27"/>
                <w:shd w:val="clear" w:color="auto" w:fill="FFFFFF"/>
                <w:rtl/>
              </w:rPr>
              <w:t>القنوات الموثقة: هي وسيلة اتصال مسجلة يمكن التحقق منها وقابلة للاسترجاع بشكل ورقي او الكتروني</w:t>
            </w:r>
            <w:r w:rsidRPr="007C78E9">
              <w:rPr>
                <w:rFonts w:ascii="Arial Unicode MS" w:eastAsia="Arial Unicode MS" w:hAnsi="Arial Unicode MS" w:cs="Arial Unicode MS"/>
                <w:color w:val="111111"/>
                <w:sz w:val="27"/>
                <w:szCs w:val="27"/>
                <w:shd w:val="clear" w:color="auto" w:fill="FFFFFF"/>
              </w:rPr>
              <w:t> </w:t>
            </w:r>
          </w:p>
        </w:tc>
      </w:tr>
      <w:tr w:rsidR="00336FBE" w:rsidRPr="00D038E7" w14:paraId="1B6F94E9"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6136D344" w14:textId="36EFA96C" w:rsidR="00336FBE" w:rsidRPr="007C78E9" w:rsidRDefault="00E6403E" w:rsidP="00D11707">
            <w:pPr>
              <w:spacing w:line="340" w:lineRule="exact"/>
              <w:jc w:val="both"/>
              <w:rPr>
                <w:rFonts w:ascii="Arial Unicode MS" w:eastAsia="Arial Unicode MS" w:hAnsi="Arial Unicode MS" w:cs="Arial Unicode MS"/>
                <w:b/>
                <w:bCs/>
                <w:sz w:val="28"/>
                <w:szCs w:val="28"/>
              </w:rPr>
            </w:pPr>
            <w:r w:rsidRPr="00D11707">
              <w:rPr>
                <w:rStyle w:val="fontstyle01"/>
                <w:rFonts w:ascii="Arial Unicode MS" w:eastAsia="Arial Unicode MS" w:hAnsi="Arial Unicode MS" w:cs="Arial Unicode MS"/>
                <w:b/>
                <w:bCs/>
                <w:sz w:val="28"/>
                <w:szCs w:val="28"/>
              </w:rPr>
              <w:t>Annual Percentage Rate (</w:t>
            </w:r>
            <w:r w:rsidRPr="00D11707">
              <w:rPr>
                <w:rFonts w:ascii="Arial Unicode MS" w:eastAsia="Arial Unicode MS" w:hAnsi="Arial Unicode MS" w:cs="Arial Unicode MS"/>
                <w:b/>
                <w:bCs/>
                <w:sz w:val="28"/>
                <w:szCs w:val="28"/>
              </w:rPr>
              <w:t>APR)</w:t>
            </w:r>
            <w:r w:rsidRPr="00D11707">
              <w:rPr>
                <w:rFonts w:ascii="Arial Unicode MS" w:eastAsia="Arial Unicode MS" w:hAnsi="Arial Unicode MS" w:cs="Arial Unicode MS"/>
                <w:sz w:val="28"/>
                <w:szCs w:val="28"/>
              </w:rPr>
              <w:t>:</w:t>
            </w:r>
            <w:r w:rsidR="00116C56" w:rsidRP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discount rate at which the present value of all installments and other payments due from the beneficiary—representing the total amount payable by the beneficiary—is equal to the present value of the financing amount disbursements available to the beneficiary, on the date the financing amount or</w:t>
            </w:r>
            <w:r w:rsidR="00D11707">
              <w:rPr>
                <w:rFonts w:ascii="Arial Unicode MS" w:eastAsia="Arial Unicode MS" w:hAnsi="Arial Unicode MS" w:cs="Arial Unicode MS"/>
                <w:sz w:val="28"/>
                <w:szCs w:val="28"/>
              </w:rPr>
              <w:t xml:space="preserve"> </w:t>
            </w:r>
            <w:r w:rsidR="00D11707" w:rsidRPr="00D11707">
              <w:rPr>
                <w:rFonts w:ascii="Arial Unicode MS" w:eastAsia="Arial Unicode MS" w:hAnsi="Arial Unicode MS" w:cs="Arial Unicode MS"/>
                <w:sz w:val="28"/>
                <w:szCs w:val="28"/>
              </w:rPr>
              <w:t>the first disbursement thereof becomes available to the beneficiary</w:t>
            </w:r>
            <w:r w:rsidR="00D11707">
              <w:rPr>
                <w:rFonts w:ascii="Arial Unicode MS" w:eastAsia="Arial Unicode MS" w:hAnsi="Arial Unicode MS" w:cs="Arial Unicode MS"/>
                <w:sz w:val="28"/>
                <w:szCs w:val="28"/>
              </w:rPr>
              <w:t>.</w:t>
            </w:r>
          </w:p>
        </w:tc>
        <w:tc>
          <w:tcPr>
            <w:tcW w:w="2440" w:type="pct"/>
            <w:gridSpan w:val="6"/>
            <w:tcBorders>
              <w:top w:val="single" w:sz="4" w:space="0" w:color="A6A6A6" w:themeColor="background1" w:themeShade="A6"/>
            </w:tcBorders>
            <w:shd w:val="clear" w:color="auto" w:fill="auto"/>
          </w:tcPr>
          <w:p w14:paraId="3C9C67B5" w14:textId="601060E8" w:rsidR="00336FBE" w:rsidRPr="007C78E9" w:rsidRDefault="00E6403E"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معدل</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النسبة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b/>
                <w:bCs/>
                <w:color w:val="212529"/>
                <w:sz w:val="28"/>
                <w:szCs w:val="28"/>
                <w:shd w:val="clear" w:color="auto" w:fill="FFFFFF"/>
              </w:rPr>
              <w:t xml:space="preserve">APR </w:t>
            </w:r>
            <w:r w:rsidRPr="00116C56">
              <w:rPr>
                <w:rFonts w:ascii="Arial Unicode MS" w:eastAsia="Arial Unicode MS" w:hAnsi="Arial Unicode MS" w:cs="Arial Unicode MS"/>
                <w:b/>
                <w:bCs/>
                <w:color w:val="212529"/>
                <w:sz w:val="28"/>
                <w:szCs w:val="28"/>
                <w:shd w:val="clear" w:color="auto" w:fill="FFFFFF"/>
                <w:rtl/>
              </w:rPr>
              <w:t>)</w:t>
            </w:r>
            <w:r w:rsidR="00371F60">
              <w:rPr>
                <w:rFonts w:ascii="Arial Unicode MS" w:eastAsia="Arial Unicode MS" w:hAnsi="Arial Unicode MS" w:cs="Arial Unicode MS" w:hint="cs"/>
                <w:b/>
                <w:bCs/>
                <w:color w:val="212529"/>
                <w:sz w:val="28"/>
                <w:szCs w:val="28"/>
                <w:shd w:val="clear" w:color="auto" w:fill="FFFFFF"/>
                <w:rtl/>
              </w:rPr>
              <w:t>:</w:t>
            </w:r>
            <w:r w:rsidRPr="007C78E9">
              <w:rPr>
                <w:rFonts w:ascii="Arial Unicode MS" w:eastAsia="Arial Unicode MS" w:hAnsi="Arial Unicode MS" w:cs="Arial Unicode MS" w:hint="cs"/>
                <w:b/>
                <w:bCs/>
                <w:color w:val="212529"/>
                <w:sz w:val="28"/>
                <w:szCs w:val="28"/>
                <w:shd w:val="clear" w:color="auto" w:fill="FFFFFF"/>
                <w:rtl/>
              </w:rPr>
              <w:t xml:space="preserve">  </w:t>
            </w:r>
            <w:r w:rsidRPr="007C78E9">
              <w:rPr>
                <w:rFonts w:ascii="Arial Unicode MS" w:eastAsia="Arial Unicode MS" w:hAnsi="Arial Unicode MS" w:cs="Arial Unicode MS" w:hint="cs"/>
                <w:color w:val="212529"/>
                <w:sz w:val="28"/>
                <w:szCs w:val="28"/>
                <w:shd w:val="clear" w:color="auto" w:fill="FFFFFF"/>
                <w:rtl/>
              </w:rPr>
              <w:t>معدل الخصم الذي تكون فيه القيمة الحالية لجميع الأقساط والدفعات الأخرى المستحقة على المستفيد التي تمثل:</w:t>
            </w:r>
          </w:p>
          <w:p w14:paraId="0F53C314" w14:textId="09955162" w:rsidR="00E6403E" w:rsidRPr="00116C56" w:rsidDel="005275B5" w:rsidRDefault="00E6403E" w:rsidP="003C08BA">
            <w:pPr>
              <w:bidi/>
              <w:jc w:val="both"/>
              <w:rPr>
                <w:rFonts w:ascii="Arial Unicode MS" w:eastAsia="Arial Unicode MS" w:hAnsi="Arial Unicode MS" w:cs="Arial Unicode MS"/>
                <w:color w:val="212529"/>
                <w:sz w:val="21"/>
                <w:szCs w:val="21"/>
                <w:shd w:val="clear" w:color="auto" w:fill="FFFFFF"/>
                <w:rtl/>
                <w:lang w:val="en-GB"/>
              </w:rPr>
            </w:pPr>
            <w:r w:rsidRPr="00116C56">
              <w:rPr>
                <w:rFonts w:ascii="Arial Unicode MS" w:eastAsia="Arial Unicode MS" w:hAnsi="Arial Unicode MS" w:cs="Arial Unicode MS" w:hint="eastAsia"/>
                <w:color w:val="212529"/>
                <w:sz w:val="28"/>
                <w:szCs w:val="28"/>
                <w:shd w:val="clear" w:color="auto" w:fill="FFFFFF"/>
                <w:rtl/>
              </w:rPr>
              <w:t>اجمالي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سداده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المستفيد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مساوية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الحالية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لدفعات</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التمويل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للمستفيد</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وذلك</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التاريخ</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الذي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يكون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التمويل او اول دفعة منه متاحا للمستفيد. وذلك لأحكام قواعد احتساب معدل </w:t>
            </w:r>
            <w:r w:rsidR="00DB65CF" w:rsidRPr="007C78E9">
              <w:rPr>
                <w:rFonts w:ascii="Arial Unicode MS" w:eastAsia="Arial Unicode MS" w:hAnsi="Arial Unicode MS" w:cs="Arial Unicode MS" w:hint="cs"/>
                <w:color w:val="212529"/>
                <w:sz w:val="28"/>
                <w:szCs w:val="28"/>
                <w:shd w:val="clear" w:color="auto" w:fill="FFFFFF"/>
                <w:rtl/>
              </w:rPr>
              <w:t>النسبة السنوي "</w:t>
            </w:r>
            <w:r w:rsidR="00DB65CF" w:rsidRPr="007C78E9">
              <w:rPr>
                <w:rFonts w:ascii="Arial Unicode MS" w:eastAsia="Arial Unicode MS" w:hAnsi="Arial Unicode MS" w:cs="Arial Unicode MS"/>
                <w:color w:val="212529"/>
                <w:sz w:val="28"/>
                <w:szCs w:val="28"/>
                <w:shd w:val="clear" w:color="auto" w:fill="FFFFFF"/>
                <w:lang w:val="en-GB"/>
              </w:rPr>
              <w:t>APR</w:t>
            </w:r>
            <w:r w:rsidR="00DB65CF" w:rsidRPr="007C78E9">
              <w:rPr>
                <w:rFonts w:ascii="Arial Unicode MS" w:eastAsia="Arial Unicode MS" w:hAnsi="Arial Unicode MS" w:cs="Arial Unicode MS" w:hint="cs"/>
                <w:color w:val="212529"/>
                <w:sz w:val="28"/>
                <w:szCs w:val="28"/>
                <w:shd w:val="clear" w:color="auto" w:fill="FFFFFF"/>
                <w:rtl/>
                <w:lang w:val="en-GB"/>
              </w:rPr>
              <w:t>" الصادرة من البنك المركزي.</w:t>
            </w:r>
          </w:p>
        </w:tc>
      </w:tr>
      <w:tr w:rsidR="00E6403E" w:rsidRPr="00D038E7" w14:paraId="41988F00" w14:textId="77777777" w:rsidTr="00D11707">
        <w:trPr>
          <w:trHeight w:val="1097"/>
          <w:jc w:val="center"/>
        </w:trPr>
        <w:tc>
          <w:tcPr>
            <w:tcW w:w="2560" w:type="pct"/>
            <w:gridSpan w:val="6"/>
            <w:tcBorders>
              <w:top w:val="single" w:sz="4" w:space="0" w:color="A6A6A6" w:themeColor="background1" w:themeShade="A6"/>
              <w:bottom w:val="single" w:sz="4" w:space="0" w:color="A6A6A6" w:themeColor="background1" w:themeShade="A6"/>
            </w:tcBorders>
            <w:shd w:val="clear" w:color="auto" w:fill="auto"/>
          </w:tcPr>
          <w:p w14:paraId="6BCCB773" w14:textId="35BBC392" w:rsidR="00E6403E" w:rsidRPr="00D11707" w:rsidRDefault="00E6403E" w:rsidP="00D11707">
            <w:pPr>
              <w:spacing w:line="32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Term cost:</w:t>
            </w:r>
            <w:r w:rsidRPr="00116C56">
              <w:rPr>
                <w:rStyle w:val="fontstyle01"/>
                <w:rFonts w:ascii="Arial Unicode MS" w:eastAsia="Arial Unicode MS" w:hAnsi="Arial Unicode MS" w:cs="Arial Unicode MS"/>
                <w:sz w:val="28"/>
                <w:szCs w:val="28"/>
              </w:rPr>
              <w:t xml:space="preserve"> The value of the term on the outstanding amount due and unpaid during the grace period</w:t>
            </w:r>
            <w:r w:rsidR="00D11707">
              <w:t>.</w:t>
            </w:r>
          </w:p>
        </w:tc>
        <w:tc>
          <w:tcPr>
            <w:tcW w:w="2440" w:type="pct"/>
            <w:gridSpan w:val="6"/>
            <w:tcBorders>
              <w:top w:val="single" w:sz="4" w:space="0" w:color="A6A6A6" w:themeColor="background1" w:themeShade="A6"/>
              <w:bottom w:val="single" w:sz="4" w:space="0" w:color="A6A6A6" w:themeColor="background1" w:themeShade="A6"/>
            </w:tcBorders>
            <w:shd w:val="clear" w:color="auto" w:fill="auto"/>
          </w:tcPr>
          <w:p w14:paraId="27A6B5C8" w14:textId="7F4A92B3"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كلفة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الأجل</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الأجل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غير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المسدد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خلال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فترة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السماح</w:t>
            </w:r>
            <w:r w:rsidR="00D11707">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1F522F62" w14:textId="77777777" w:rsidTr="00D11707">
        <w:trPr>
          <w:trHeight w:val="1007"/>
          <w:jc w:val="center"/>
        </w:trPr>
        <w:tc>
          <w:tcPr>
            <w:tcW w:w="2560" w:type="pct"/>
            <w:gridSpan w:val="6"/>
            <w:tcBorders>
              <w:top w:val="single" w:sz="4" w:space="0" w:color="A6A6A6" w:themeColor="background1" w:themeShade="A6"/>
            </w:tcBorders>
            <w:shd w:val="clear" w:color="auto" w:fill="auto"/>
          </w:tcPr>
          <w:p w14:paraId="2E10ED3A" w14:textId="7FBAE8F9" w:rsidR="00E6403E" w:rsidRPr="00D11707" w:rsidRDefault="00E6403E" w:rsidP="00D11707">
            <w:pPr>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Annual Fee:</w:t>
            </w:r>
            <w:r w:rsidRPr="00116C56">
              <w:rPr>
                <w:rStyle w:val="fontstyle01"/>
                <w:rFonts w:ascii="Arial Unicode MS" w:eastAsia="Arial Unicode MS" w:hAnsi="Arial Unicode MS" w:cs="Arial Unicode MS"/>
                <w:sz w:val="28"/>
                <w:szCs w:val="28"/>
              </w:rPr>
              <w:t xml:space="preserve"> An amount charged annually for the activation or use of the card.</w:t>
            </w:r>
          </w:p>
        </w:tc>
        <w:tc>
          <w:tcPr>
            <w:tcW w:w="2440" w:type="pct"/>
            <w:gridSpan w:val="6"/>
            <w:tcBorders>
              <w:top w:val="single" w:sz="4" w:space="0" w:color="A6A6A6" w:themeColor="background1" w:themeShade="A6"/>
            </w:tcBorders>
            <w:shd w:val="clear" w:color="auto" w:fill="auto"/>
          </w:tcPr>
          <w:p w14:paraId="5A6993A6" w14:textId="3272F51C" w:rsidR="00E6403E" w:rsidRPr="00116C56" w:rsidDel="005275B5" w:rsidRDefault="00DB65CF">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الرسوم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السنوية</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سنويا</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تفعيل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استخدام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البطاقة</w:t>
            </w:r>
            <w:r w:rsidR="00634D32" w:rsidRPr="00116C56">
              <w:rPr>
                <w:rFonts w:ascii="Arial Unicode MS" w:eastAsia="Arial Unicode MS" w:hAnsi="Arial Unicode MS" w:cs="Arial Unicode MS" w:hint="cs"/>
                <w:b/>
                <w:bCs/>
                <w:color w:val="212529"/>
                <w:sz w:val="28"/>
                <w:szCs w:val="28"/>
                <w:shd w:val="clear" w:color="auto" w:fill="FFFFFF"/>
                <w:rtl/>
              </w:rPr>
              <w:t xml:space="preserve"> </w:t>
            </w:r>
          </w:p>
        </w:tc>
      </w:tr>
      <w:tr w:rsidR="00E6403E" w:rsidRPr="00D038E7" w14:paraId="6FBCB574"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379B6005" w14:textId="3AED22B1"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Cash withdrawal fees</w:t>
            </w:r>
            <w:r w:rsidRPr="00116C56">
              <w:rPr>
                <w:rStyle w:val="fontstyle01"/>
                <w:rFonts w:ascii="Arial Unicode MS" w:eastAsia="Arial Unicode MS" w:hAnsi="Arial Unicode MS" w:cs="Arial Unicode MS"/>
                <w:sz w:val="28"/>
                <w:szCs w:val="28"/>
              </w:rPr>
              <w:t xml:space="preserve"> (ATM cash withdrawal and transfer to the current account):</w:t>
            </w:r>
            <w:r w:rsidR="005D7EB0">
              <w:rPr>
                <w:rStyle w:val="fontstyle01"/>
                <w:rFonts w:ascii="Arial Unicode MS" w:eastAsia="Arial Unicode MS" w:hAnsi="Arial Unicode MS" w:cs="Arial Unicode MS" w:hint="cs"/>
                <w:sz w:val="28"/>
                <w:szCs w:val="28"/>
                <w:rtl/>
              </w:rPr>
              <w:t xml:space="preserve"> </w:t>
            </w:r>
            <w:r w:rsidRPr="00116C56">
              <w:rPr>
                <w:rStyle w:val="fontstyle01"/>
                <w:rFonts w:ascii="Arial Unicode MS" w:eastAsia="Arial Unicode MS" w:hAnsi="Arial Unicode MS" w:cs="Arial Unicode MS"/>
                <w:sz w:val="28"/>
                <w:szCs w:val="28"/>
              </w:rPr>
              <w:t>An amount charged for a transfer from the available credit card balance to the customer's checking account.</w:t>
            </w:r>
          </w:p>
        </w:tc>
        <w:tc>
          <w:tcPr>
            <w:tcW w:w="2440" w:type="pct"/>
            <w:gridSpan w:val="6"/>
            <w:tcBorders>
              <w:top w:val="single" w:sz="4" w:space="0" w:color="A6A6A6" w:themeColor="background1" w:themeShade="A6"/>
            </w:tcBorders>
            <w:shd w:val="clear" w:color="auto" w:fill="auto"/>
          </w:tcPr>
          <w:p w14:paraId="5EBF6619" w14:textId="7DB55679" w:rsidR="00E6403E" w:rsidRPr="00116C56" w:rsidDel="005275B5" w:rsidRDefault="00634D32">
            <w:pPr>
              <w:bidi/>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cs"/>
                <w:b/>
                <w:bCs/>
                <w:color w:val="212529"/>
                <w:sz w:val="28"/>
                <w:szCs w:val="28"/>
                <w:shd w:val="clear" w:color="auto" w:fill="FFFFFF"/>
                <w:rtl/>
              </w:rPr>
              <w:t xml:space="preserve"> (السحب من جهاز الصرف الآلي . وتنفيذ عملية تحويل الى الحساب الجاري)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السحب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نقدآ</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الرصيد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بطاقة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الإئتمان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عبر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جهاز</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الصرف</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الآلي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التحويل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الحساب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الجاري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للعميل</w:t>
            </w:r>
            <w:r w:rsidRPr="00116C56">
              <w:rPr>
                <w:rFonts w:ascii="Arial Unicode MS" w:eastAsia="Arial Unicode MS" w:hAnsi="Arial Unicode MS" w:cs="Arial Unicode MS"/>
                <w:color w:val="212529"/>
                <w:sz w:val="28"/>
                <w:szCs w:val="28"/>
                <w:shd w:val="clear" w:color="auto" w:fill="FFFFFF"/>
                <w:rtl/>
              </w:rPr>
              <w:t>.</w:t>
            </w:r>
          </w:p>
        </w:tc>
      </w:tr>
      <w:tr w:rsidR="00E6403E" w:rsidRPr="00D038E7" w14:paraId="177E8157"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0B9DA58D" w14:textId="7E0ED4C9"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 xml:space="preserve">Cash withdrawal fees (E-wallet recharge): </w:t>
            </w:r>
            <w:r w:rsidRPr="00116C56">
              <w:rPr>
                <w:rStyle w:val="fontstyle01"/>
                <w:rFonts w:ascii="Arial Unicode MS" w:eastAsia="Arial Unicode MS" w:hAnsi="Arial Unicode MS" w:cs="Arial Unicode MS"/>
                <w:sz w:val="28"/>
                <w:szCs w:val="28"/>
              </w:rPr>
              <w:t>An amount charged for recharging the customer's e-wallet from the available credit card balance</w:t>
            </w:r>
            <w:r w:rsidR="00D11707">
              <w:rPr>
                <w:rStyle w:val="fontstyle01"/>
                <w:rFonts w:ascii="Arial Unicode MS" w:eastAsia="Arial Unicode MS" w:hAnsi="Arial Unicode MS" w:cs="Arial Unicode MS"/>
                <w:sz w:val="28"/>
                <w:szCs w:val="28"/>
              </w:rPr>
              <w:t>.</w:t>
            </w:r>
          </w:p>
        </w:tc>
        <w:tc>
          <w:tcPr>
            <w:tcW w:w="2440" w:type="pct"/>
            <w:gridSpan w:val="6"/>
            <w:tcBorders>
              <w:top w:val="single" w:sz="4" w:space="0" w:color="A6A6A6" w:themeColor="background1" w:themeShade="A6"/>
            </w:tcBorders>
            <w:shd w:val="clear" w:color="auto" w:fill="auto"/>
          </w:tcPr>
          <w:p w14:paraId="39E4BEF5" w14:textId="70120E49" w:rsidR="00634D32" w:rsidRPr="00116C56" w:rsidDel="005275B5" w:rsidRDefault="00634D32" w:rsidP="00D11707">
            <w:pPr>
              <w:bidi/>
              <w:spacing w:line="300" w:lineRule="exact"/>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شحن</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المحفظة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الإلكترونية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b/>
                <w:bCs/>
                <w:color w:val="212529"/>
                <w:sz w:val="28"/>
                <w:szCs w:val="28"/>
                <w:shd w:val="clear" w:color="auto" w:fill="FFFFFF"/>
              </w:rPr>
              <w:t>:</w:t>
            </w:r>
            <w:r w:rsidR="00D11707">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cs"/>
                <w:color w:val="212529"/>
                <w:sz w:val="28"/>
                <w:szCs w:val="28"/>
                <w:shd w:val="clear" w:color="auto" w:fill="FFFFFF"/>
                <w:rtl/>
              </w:rPr>
              <w:t>مبلغ يتم استيفاؤه مقابل السحب نقدا من الرصيد المتاح في بطاقة الإئتمان عبر جهاز الصرف الآلي او التحويل الى الحساب الجاري للعميل.</w:t>
            </w:r>
          </w:p>
        </w:tc>
      </w:tr>
      <w:tr w:rsidR="00E6403E" w:rsidRPr="00D038E7" w14:paraId="250C0CC2"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72F903C6" w14:textId="03D8B50A"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Fees for wrong dispute on transactions and account statement:</w:t>
            </w:r>
            <w:r w:rsidRPr="00116C56">
              <w:rPr>
                <w:rStyle w:val="fontstyle01"/>
                <w:rFonts w:ascii="Arial Unicode MS" w:eastAsia="Arial Unicode MS" w:hAnsi="Arial Unicode MS" w:cs="Arial Unicode MS"/>
                <w:sz w:val="28"/>
                <w:szCs w:val="28"/>
              </w:rPr>
              <w:t xml:space="preserve"> An amount charged when a dispute is filed regarding a transaction or the account statement that, after review and investigation, is found to be correct.</w:t>
            </w:r>
          </w:p>
        </w:tc>
        <w:tc>
          <w:tcPr>
            <w:tcW w:w="2440" w:type="pct"/>
            <w:gridSpan w:val="6"/>
            <w:tcBorders>
              <w:top w:val="single" w:sz="4" w:space="0" w:color="A6A6A6" w:themeColor="background1" w:themeShade="A6"/>
            </w:tcBorders>
            <w:shd w:val="clear" w:color="auto" w:fill="auto"/>
          </w:tcPr>
          <w:p w14:paraId="5612A9E1" w14:textId="2F70051A" w:rsidR="00E6403E" w:rsidRPr="00116C56" w:rsidDel="005275B5" w:rsidRDefault="00DD4592"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الاعتراض</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الخاطئ</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على</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العمليات</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وكشف</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الحساب</w:t>
            </w:r>
            <w:r w:rsidRPr="00116C56">
              <w:rPr>
                <w:rFonts w:ascii="Arial Unicode MS" w:eastAsia="Arial Unicode MS" w:hAnsi="Arial Unicode MS" w:cs="Arial Unicode MS" w:hint="cs"/>
                <w:color w:val="212529"/>
                <w:sz w:val="28"/>
                <w:szCs w:val="28"/>
                <w:shd w:val="clear" w:color="auto" w:fill="FFFFFF"/>
                <w:rtl/>
              </w:rPr>
              <w:t>: مبلغ يتم استيفاؤه عند تقديم اعتراض على عملية او معاملة في كشف الحساب تبين مراجعتها والتحقيق فيها بأنها صحيحة.</w:t>
            </w:r>
          </w:p>
        </w:tc>
      </w:tr>
      <w:tr w:rsidR="00E6403E" w:rsidRPr="00D038E7" w14:paraId="64456882" w14:textId="77777777" w:rsidTr="003C08BA">
        <w:trPr>
          <w:trHeight w:val="1292"/>
          <w:jc w:val="center"/>
        </w:trPr>
        <w:tc>
          <w:tcPr>
            <w:tcW w:w="2560" w:type="pct"/>
            <w:gridSpan w:val="6"/>
            <w:tcBorders>
              <w:top w:val="single" w:sz="4" w:space="0" w:color="A6A6A6" w:themeColor="background1" w:themeShade="A6"/>
              <w:bottom w:val="single" w:sz="4" w:space="0" w:color="A6A6A6" w:themeColor="background1" w:themeShade="A6"/>
            </w:tcBorders>
            <w:shd w:val="clear" w:color="auto" w:fill="auto"/>
          </w:tcPr>
          <w:p w14:paraId="5A523728" w14:textId="2BA5FB87"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lastRenderedPageBreak/>
              <w:t>International Purchase Transaction Fee</w:t>
            </w:r>
            <w:r w:rsidRPr="00116C56">
              <w:rPr>
                <w:rStyle w:val="fontstyle01"/>
                <w:rFonts w:ascii="Arial Unicode MS" w:eastAsia="Arial Unicode MS" w:hAnsi="Arial Unicode MS" w:cs="Arial Unicode MS"/>
                <w:sz w:val="28"/>
                <w:szCs w:val="28"/>
              </w:rPr>
              <w:t>: An amount charged for using a credit card to purchase goods or services whose currency is different from the card's currency or outside Saudi Arabia.</w:t>
            </w:r>
          </w:p>
        </w:tc>
        <w:tc>
          <w:tcPr>
            <w:tcW w:w="2440" w:type="pct"/>
            <w:gridSpan w:val="6"/>
            <w:tcBorders>
              <w:top w:val="single" w:sz="4" w:space="0" w:color="A6A6A6" w:themeColor="background1" w:themeShade="A6"/>
              <w:bottom w:val="single" w:sz="4" w:space="0" w:color="A6A6A6" w:themeColor="background1" w:themeShade="A6"/>
            </w:tcBorders>
            <w:shd w:val="clear" w:color="auto" w:fill="auto"/>
          </w:tcPr>
          <w:p w14:paraId="1F1ADAB7" w14:textId="4CB5C81D" w:rsidR="00E6403E" w:rsidRPr="00116C56" w:rsidDel="005275B5" w:rsidRDefault="00FB7E2A" w:rsidP="003C08BA">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الشرائية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الدولية</w:t>
            </w:r>
            <w:r w:rsidR="005016DE" w:rsidRPr="00116C56">
              <w:rPr>
                <w:rFonts w:ascii="Arial Unicode MS" w:eastAsia="Arial Unicode MS" w:hAnsi="Arial Unicode MS" w:cs="Arial Unicode MS"/>
                <w:b/>
                <w:bCs/>
                <w:color w:val="212529"/>
                <w:sz w:val="28"/>
                <w:szCs w:val="28"/>
                <w:shd w:val="clear" w:color="auto" w:fill="FFFFFF"/>
                <w:rtl/>
              </w:rPr>
              <w:t>:</w:t>
            </w:r>
            <w:r w:rsidR="005016DE" w:rsidRPr="00116C56">
              <w:rPr>
                <w:rFonts w:ascii="Arial Unicode MS" w:eastAsia="Arial Unicode MS" w:hAnsi="Arial Unicode MS" w:cs="Arial Unicode MS" w:hint="cs"/>
                <w:color w:val="212529"/>
                <w:sz w:val="28"/>
                <w:szCs w:val="28"/>
                <w:shd w:val="clear" w:color="auto" w:fill="FFFFFF"/>
                <w:rtl/>
              </w:rPr>
              <w:t xml:space="preserve"> مبلغ يتم استيفاؤه مقابل استخدام بطاقة الائتمان في شراء مشتريات سلع او خدمات تختلف عملتها عن عملة البطاقة او خارج المملكة العربية السعودية.</w:t>
            </w:r>
          </w:p>
        </w:tc>
      </w:tr>
      <w:tr w:rsidR="00E6403E" w:rsidRPr="00D038E7" w14:paraId="4B8E64C5" w14:textId="77777777" w:rsidTr="003C08BA">
        <w:trPr>
          <w:trHeight w:val="1292"/>
          <w:jc w:val="center"/>
        </w:trPr>
        <w:tc>
          <w:tcPr>
            <w:tcW w:w="2560" w:type="pct"/>
            <w:gridSpan w:val="6"/>
            <w:tcBorders>
              <w:top w:val="single" w:sz="4" w:space="0" w:color="A6A6A6" w:themeColor="background1" w:themeShade="A6"/>
            </w:tcBorders>
            <w:shd w:val="clear" w:color="auto" w:fill="auto"/>
          </w:tcPr>
          <w:p w14:paraId="7D1F2331" w14:textId="41DC927F" w:rsidR="00E6403E" w:rsidRPr="003C08BA" w:rsidRDefault="00E6403E" w:rsidP="00282E96">
            <w:pPr>
              <w:spacing w:line="340" w:lineRule="exact"/>
              <w:jc w:val="both"/>
              <w:rPr>
                <w:rStyle w:val="fontstyle01"/>
                <w:rFonts w:ascii="Arial Unicode MS" w:eastAsia="Arial Unicode MS" w:hAnsi="Arial Unicode MS" w:cs="Arial Unicode MS"/>
                <w:color w:val="auto"/>
                <w:sz w:val="28"/>
                <w:szCs w:val="28"/>
              </w:rPr>
            </w:pPr>
            <w:r w:rsidRPr="00116C56">
              <w:rPr>
                <w:rStyle w:val="fontstyle01"/>
                <w:rFonts w:ascii="Arial Unicode MS" w:eastAsia="Arial Unicode MS" w:hAnsi="Arial Unicode MS" w:cs="Arial Unicode MS"/>
                <w:b/>
                <w:bCs/>
                <w:sz w:val="28"/>
                <w:szCs w:val="28"/>
              </w:rPr>
              <w:t>Late payment fees</w:t>
            </w:r>
            <w:r w:rsidRPr="00116C56">
              <w:rPr>
                <w:rStyle w:val="fontstyle01"/>
                <w:rFonts w:ascii="Arial Unicode MS" w:eastAsia="Arial Unicode MS" w:hAnsi="Arial Unicode MS" w:cs="Arial Unicode MS"/>
                <w:sz w:val="28"/>
                <w:szCs w:val="28"/>
              </w:rPr>
              <w:t>: An amount collected from the customer after the grace period has ended without payment of the amount due, in accordance with the agreed payment arrangements.</w:t>
            </w:r>
          </w:p>
        </w:tc>
        <w:tc>
          <w:tcPr>
            <w:tcW w:w="2440" w:type="pct"/>
            <w:gridSpan w:val="6"/>
            <w:tcBorders>
              <w:top w:val="single" w:sz="4" w:space="0" w:color="A6A6A6" w:themeColor="background1" w:themeShade="A6"/>
            </w:tcBorders>
            <w:shd w:val="clear" w:color="auto" w:fill="auto"/>
          </w:tcPr>
          <w:p w14:paraId="2E960018" w14:textId="0F864A72" w:rsidR="00E6403E" w:rsidRPr="00116C56" w:rsidDel="005275B5" w:rsidRDefault="00D90F4E" w:rsidP="003C08BA">
            <w:pPr>
              <w:bidi/>
              <w:jc w:val="both"/>
              <w:rPr>
                <w:rFonts w:ascii="Arial Unicode MS" w:eastAsia="Arial Unicode MS" w:hAnsi="Arial Unicode MS" w:cs="Arial Unicode MS"/>
                <w:color w:val="212529"/>
                <w:sz w:val="28"/>
                <w:szCs w:val="28"/>
                <w:shd w:val="clear" w:color="auto" w:fill="FFFFFF"/>
                <w:rtl/>
                <w:lang w:val="en-GB"/>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السداد</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المتأخر</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من العميل بعد انتهاء فترة السماح دون سداد المبلغ المستحق وفق ترتيبات السداد المتفق عليه. </w:t>
            </w:r>
          </w:p>
        </w:tc>
      </w:tr>
      <w:tr w:rsidR="00D038E7" w:rsidRPr="00D038E7" w14:paraId="03EC096A" w14:textId="77777777" w:rsidTr="00371F60">
        <w:trPr>
          <w:trHeight w:val="1961"/>
          <w:jc w:val="center"/>
        </w:trPr>
        <w:tc>
          <w:tcPr>
            <w:tcW w:w="2560" w:type="pct"/>
            <w:gridSpan w:val="6"/>
            <w:tcBorders>
              <w:bottom w:val="single" w:sz="4" w:space="0" w:color="A6A6A6" w:themeColor="background1" w:themeShade="A6"/>
            </w:tcBorders>
            <w:shd w:val="clear" w:color="auto" w:fill="auto"/>
          </w:tcPr>
          <w:p w14:paraId="04517DAD" w14:textId="78A80E21" w:rsidR="005275B5" w:rsidRPr="005A521D" w:rsidRDefault="005275B5" w:rsidP="00282E96">
            <w:pPr>
              <w:tabs>
                <w:tab w:val="left" w:pos="0"/>
              </w:tabs>
              <w:spacing w:line="340" w:lineRule="exact"/>
              <w:jc w:val="both"/>
              <w:rPr>
                <w:rFonts w:ascii="Arial Unicode MS" w:eastAsia="Arial Unicode MS" w:hAnsi="Arial Unicode MS" w:cs="Arial Unicode MS"/>
                <w:b/>
                <w:bCs/>
                <w:sz w:val="28"/>
                <w:szCs w:val="28"/>
                <w:rtl/>
              </w:rPr>
            </w:pPr>
            <w:r w:rsidRPr="00BA76F3">
              <w:rPr>
                <w:rFonts w:ascii="Arial Unicode MS" w:eastAsia="Arial Unicode MS" w:hAnsi="Arial Unicode MS" w:cs="Arial Unicode MS"/>
                <w:b/>
                <w:bCs/>
                <w:color w:val="111111"/>
                <w:sz w:val="28"/>
                <w:szCs w:val="28"/>
                <w:shd w:val="clear" w:color="auto" w:fill="F7F7F7"/>
              </w:rPr>
              <w:t>Cash withdrawal</w:t>
            </w:r>
            <w:r w:rsidRPr="005A521D">
              <w:rPr>
                <w:rFonts w:ascii="Arial Unicode MS" w:eastAsia="Arial Unicode MS" w:hAnsi="Arial Unicode MS" w:cs="Arial Unicode MS"/>
                <w:color w:val="111111"/>
                <w:sz w:val="28"/>
                <w:szCs w:val="28"/>
                <w:shd w:val="clear" w:color="auto" w:fill="F7F7F7"/>
              </w:rPr>
              <w:t>: It is the utilization of 30% of the credit limit of the card by withdrawing from an ATM or executing a transfer to the current account or loading the electronic wallet.</w:t>
            </w:r>
          </w:p>
        </w:tc>
        <w:tc>
          <w:tcPr>
            <w:tcW w:w="2440" w:type="pct"/>
            <w:gridSpan w:val="6"/>
            <w:tcBorders>
              <w:bottom w:val="single" w:sz="4" w:space="0" w:color="A6A6A6" w:themeColor="background1" w:themeShade="A6"/>
            </w:tcBorders>
            <w:shd w:val="clear" w:color="auto" w:fill="auto"/>
          </w:tcPr>
          <w:p w14:paraId="454F07D3" w14:textId="0E5C87E9" w:rsidR="00303B55" w:rsidRPr="003C08BA" w:rsidRDefault="00303B55" w:rsidP="003C08BA">
            <w:pPr>
              <w:pStyle w:val="CommentText"/>
              <w:bidi/>
              <w:jc w:val="both"/>
              <w:rPr>
                <w:rtl/>
              </w:rPr>
            </w:pPr>
            <w:r w:rsidRPr="005A521D">
              <w:rPr>
                <w:rFonts w:ascii="Arial Unicode MS" w:eastAsia="Arial Unicode MS" w:hAnsi="Arial Unicode MS" w:cs="Arial Unicode MS" w:hint="cs"/>
                <w:b/>
                <w:bCs/>
                <w:sz w:val="28"/>
                <w:szCs w:val="28"/>
                <w:rtl/>
              </w:rPr>
              <w:t xml:space="preserve">السحب النقدي : </w:t>
            </w:r>
            <w:r w:rsidR="00A01C86" w:rsidRPr="00116C56">
              <w:rPr>
                <w:rStyle w:val="CommentReference"/>
                <w:rFonts w:ascii="Arial Unicode MS" w:eastAsia="Arial Unicode MS" w:hAnsi="Arial Unicode MS" w:cs="Arial Unicode MS" w:hint="cs"/>
                <w:sz w:val="28"/>
                <w:szCs w:val="28"/>
                <w:rtl/>
              </w:rPr>
              <w:t>الاستفادة من الحد الائتماني عبر السحب من جهاز الصرف الآلي أو تنفيذ عملية تحويل إلى الحساب الجاري أو شحن المحفظة الالكترونية على ألا يتجاوز ذلك ما نسبته 30% من الحد الائتماني للبطاقة</w:t>
            </w:r>
            <w:r w:rsidR="003C08BA">
              <w:rPr>
                <w:rStyle w:val="CommentReference"/>
                <w:rFonts w:ascii="Arial Unicode MS" w:eastAsia="Arial Unicode MS" w:hAnsi="Arial Unicode MS" w:cs="Arial Unicode MS" w:hint="cs"/>
                <w:sz w:val="28"/>
                <w:szCs w:val="28"/>
                <w:rtl/>
              </w:rPr>
              <w:t>.</w:t>
            </w:r>
          </w:p>
        </w:tc>
      </w:tr>
      <w:tr w:rsidR="00D038E7" w:rsidRPr="00D038E7" w14:paraId="4C74A68D" w14:textId="77777777" w:rsidTr="00A62902">
        <w:trPr>
          <w:jc w:val="center"/>
        </w:trPr>
        <w:tc>
          <w:tcPr>
            <w:tcW w:w="2560" w:type="pct"/>
            <w:gridSpan w:val="6"/>
            <w:shd w:val="clear" w:color="auto" w:fill="auto"/>
          </w:tcPr>
          <w:p w14:paraId="2885B181" w14:textId="63DD1A02" w:rsidR="00B469D2" w:rsidRPr="003C08BA" w:rsidRDefault="00037EBE" w:rsidP="003C08B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r w:rsidR="003C08BA">
              <w:rPr>
                <w:rFonts w:ascii="Arial Unicode MS" w:eastAsia="Arial Unicode MS" w:hAnsi="Arial Unicode MS" w:cs="Arial Unicode MS"/>
                <w:sz w:val="28"/>
                <w:szCs w:val="28"/>
              </w:rPr>
              <w:t>.</w:t>
            </w:r>
          </w:p>
        </w:tc>
        <w:tc>
          <w:tcPr>
            <w:tcW w:w="2440" w:type="pct"/>
            <w:gridSpan w:val="6"/>
            <w:shd w:val="clear" w:color="auto" w:fill="auto"/>
          </w:tcPr>
          <w:p w14:paraId="2BF761EE" w14:textId="08FD0F60" w:rsidR="00B469D2" w:rsidRPr="003C08BA" w:rsidRDefault="00037EBE" w:rsidP="003C08B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r w:rsidR="003C08BA">
              <w:rPr>
                <w:rFonts w:ascii="Arial Unicode MS" w:eastAsia="Arial Unicode MS" w:hAnsi="Arial Unicode MS" w:cs="Arial Unicode MS" w:hint="cs"/>
                <w:sz w:val="28"/>
                <w:szCs w:val="28"/>
                <w:rtl/>
              </w:rPr>
              <w:t>.</w:t>
            </w:r>
          </w:p>
        </w:tc>
      </w:tr>
      <w:tr w:rsidR="00AE6E98" w:rsidRPr="00D038E7" w14:paraId="7F28B562" w14:textId="77777777" w:rsidTr="00A62902">
        <w:trPr>
          <w:jc w:val="center"/>
        </w:trPr>
        <w:tc>
          <w:tcPr>
            <w:tcW w:w="2560" w:type="pct"/>
            <w:gridSpan w:val="6"/>
            <w:shd w:val="clear" w:color="auto" w:fill="auto"/>
          </w:tcPr>
          <w:p w14:paraId="74A84B95" w14:textId="2AD7450A" w:rsidR="00AE6E98" w:rsidRPr="003C08BA" w:rsidRDefault="00AE6E98" w:rsidP="003C08BA">
            <w:pPr>
              <w:tabs>
                <w:tab w:val="left" w:pos="0"/>
              </w:tabs>
              <w:spacing w:line="360" w:lineRule="exact"/>
              <w:jc w:val="both"/>
              <w:rPr>
                <w:rFonts w:ascii="Arial Unicode MS" w:eastAsia="Arial Unicode MS" w:hAnsi="Arial Unicode MS" w:cs="Arial Unicode MS"/>
                <w:b/>
                <w:bCs/>
                <w:sz w:val="28"/>
                <w:szCs w:val="28"/>
              </w:rPr>
            </w:pPr>
            <w:r w:rsidRPr="003C08BA">
              <w:rPr>
                <w:rFonts w:ascii="Arial Unicode MS" w:eastAsia="Arial Unicode MS" w:hAnsi="Arial Unicode MS" w:cs="Arial Unicode MS"/>
                <w:b/>
                <w:bCs/>
                <w:color w:val="111111"/>
                <w:sz w:val="28"/>
                <w:szCs w:val="28"/>
                <w:shd w:val="clear" w:color="auto" w:fill="F7F7F7"/>
              </w:rPr>
              <w:t>Minimum Payment</w:t>
            </w:r>
            <w:r w:rsidRPr="003C08BA">
              <w:rPr>
                <w:rFonts w:ascii="Arial Unicode MS" w:eastAsia="Arial Unicode MS" w:hAnsi="Arial Unicode MS" w:cs="Arial Unicode MS"/>
                <w:color w:val="111111"/>
                <w:sz w:val="28"/>
                <w:szCs w:val="28"/>
                <w:shd w:val="clear" w:color="auto" w:fill="F7F7F7"/>
              </w:rPr>
              <w:t>: The minimum amount due that the customer must pay on or before the due date.</w:t>
            </w:r>
          </w:p>
        </w:tc>
        <w:tc>
          <w:tcPr>
            <w:tcW w:w="2440" w:type="pct"/>
            <w:gridSpan w:val="6"/>
            <w:shd w:val="clear" w:color="auto" w:fill="auto"/>
          </w:tcPr>
          <w:p w14:paraId="776880F9" w14:textId="2504BEAB" w:rsidR="00AE6E98" w:rsidRPr="00AE6E98" w:rsidRDefault="00AE6E98" w:rsidP="003C08BA">
            <w:pPr>
              <w:bidi/>
              <w:jc w:val="both"/>
              <w:rPr>
                <w:rFonts w:ascii="Arial Unicode MS" w:eastAsia="Arial Unicode MS" w:hAnsi="Arial Unicode MS" w:cs="Arial Unicode MS"/>
                <w:b/>
                <w:bCs/>
                <w:sz w:val="28"/>
                <w:szCs w:val="28"/>
                <w:rtl/>
              </w:rPr>
            </w:pPr>
            <w:r w:rsidRPr="003C08BA">
              <w:rPr>
                <w:rFonts w:ascii="Arial Unicode MS" w:eastAsia="Arial Unicode MS" w:hAnsi="Arial Unicode MS" w:cs="Arial Unicode MS" w:hint="cs"/>
                <w:b/>
                <w:bCs/>
                <w:color w:val="212529"/>
                <w:sz w:val="28"/>
                <w:szCs w:val="28"/>
                <w:rtl/>
              </w:rPr>
              <w:t>الحد الادنى</w:t>
            </w:r>
            <w:r w:rsidRPr="00116C56">
              <w:rPr>
                <w:rFonts w:ascii="Arial Unicode MS" w:eastAsia="Arial Unicode MS" w:hAnsi="Arial Unicode MS" w:cs="Arial Unicode MS" w:hint="cs"/>
                <w:color w:val="212529"/>
                <w:sz w:val="28"/>
                <w:szCs w:val="28"/>
                <w:rtl/>
              </w:rPr>
              <w:t>:</w:t>
            </w:r>
            <w:r w:rsidR="00116C56">
              <w:rPr>
                <w:rFonts w:ascii="Arial Unicode MS" w:eastAsia="Arial Unicode MS" w:hAnsi="Arial Unicode MS" w:cs="Arial Unicode MS" w:hint="cs"/>
                <w:color w:val="212529"/>
                <w:sz w:val="28"/>
                <w:szCs w:val="28"/>
                <w:rtl/>
              </w:rPr>
              <w:t xml:space="preserve"> </w:t>
            </w:r>
            <w:r w:rsidRPr="00116C56">
              <w:rPr>
                <w:rFonts w:ascii="Arial Unicode MS" w:eastAsia="Arial Unicode MS" w:hAnsi="Arial Unicode MS" w:cs="Arial Unicode MS"/>
                <w:color w:val="212529"/>
                <w:sz w:val="28"/>
                <w:szCs w:val="28"/>
                <w:rtl/>
              </w:rPr>
              <w:t>المبلغ الأدنى من المبلغ المستحق والذي يجب على العميل سداده في أو قبل تاريخ الاستحقاق</w:t>
            </w:r>
            <w:r w:rsidR="00116C56">
              <w:rPr>
                <w:rFonts w:ascii="Arial Unicode MS" w:eastAsia="Arial Unicode MS" w:hAnsi="Arial Unicode MS" w:cs="Arial Unicode MS" w:hint="cs"/>
                <w:color w:val="212529"/>
                <w:sz w:val="28"/>
                <w:szCs w:val="28"/>
                <w:rtl/>
              </w:rPr>
              <w:t xml:space="preserve">. </w:t>
            </w:r>
          </w:p>
        </w:tc>
      </w:tr>
      <w:tr w:rsidR="00D038E7" w:rsidRPr="00D038E7" w14:paraId="6D51DFAB" w14:textId="77777777" w:rsidTr="00A62902">
        <w:trPr>
          <w:jc w:val="center"/>
        </w:trPr>
        <w:tc>
          <w:tcPr>
            <w:tcW w:w="2560" w:type="pct"/>
            <w:gridSpan w:val="6"/>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The monthly statement sent to the Primary Cardholder by ordinary mail service, electronic mail, or electronic statement on the Cardholder’ s account on the Bank website (Retail Internet Banking) detailing the Card transactions posted to the Card Account, and all amounts due and payable to the Bank by the Cardholder.</w:t>
            </w:r>
          </w:p>
        </w:tc>
        <w:tc>
          <w:tcPr>
            <w:tcW w:w="2440" w:type="pct"/>
            <w:gridSpan w:val="6"/>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كشف الحساب</w:t>
            </w:r>
            <w:r w:rsidRPr="00D038E7">
              <w:rPr>
                <w:rFonts w:ascii="Arial Unicode MS" w:eastAsia="Arial Unicode MS" w:hAnsi="Arial Unicode MS" w:cs="Arial Unicode MS" w:hint="cs"/>
                <w:sz w:val="28"/>
                <w:szCs w:val="28"/>
                <w:rtl/>
              </w:rPr>
              <w:t>: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A62902">
        <w:trPr>
          <w:jc w:val="center"/>
        </w:trPr>
        <w:tc>
          <w:tcPr>
            <w:tcW w:w="2560" w:type="pct"/>
            <w:gridSpan w:val="6"/>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40" w:type="pct"/>
            <w:gridSpan w:val="6"/>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A62902">
        <w:trPr>
          <w:jc w:val="center"/>
        </w:trPr>
        <w:tc>
          <w:tcPr>
            <w:tcW w:w="2560" w:type="pct"/>
            <w:gridSpan w:val="6"/>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40" w:type="pct"/>
            <w:gridSpan w:val="6"/>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A62902">
        <w:trPr>
          <w:jc w:val="center"/>
        </w:trPr>
        <w:tc>
          <w:tcPr>
            <w:tcW w:w="2560" w:type="pct"/>
            <w:gridSpan w:val="6"/>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w:t>
            </w:r>
            <w:r w:rsidRPr="00D038E7">
              <w:rPr>
                <w:rFonts w:ascii="Arial Unicode MS" w:eastAsia="Arial Unicode MS" w:hAnsi="Arial Unicode MS" w:cs="Arial Unicode MS"/>
                <w:sz w:val="28"/>
                <w:szCs w:val="28"/>
              </w:rPr>
              <w:lastRenderedPageBreak/>
              <w:t xml:space="preserve">this document, and as decided by the Bank at its absolute discretion and which shall be credited to the Cardholder’s Credit Account. </w:t>
            </w:r>
          </w:p>
        </w:tc>
        <w:tc>
          <w:tcPr>
            <w:tcW w:w="2440" w:type="pct"/>
            <w:gridSpan w:val="6"/>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lastRenderedPageBreak/>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المستحقة  على النحو </w:t>
            </w:r>
            <w:r w:rsidRPr="00D038E7">
              <w:rPr>
                <w:rFonts w:ascii="Arial Unicode MS" w:eastAsia="Arial Unicode MS" w:hAnsi="Arial Unicode MS" w:cs="Arial Unicode MS" w:hint="cs"/>
                <w:sz w:val="28"/>
                <w:szCs w:val="28"/>
                <w:rtl/>
              </w:rPr>
              <w:lastRenderedPageBreak/>
              <w:t>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A62902">
        <w:trPr>
          <w:jc w:val="center"/>
        </w:trPr>
        <w:tc>
          <w:tcPr>
            <w:tcW w:w="2560" w:type="pct"/>
            <w:gridSpan w:val="6"/>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40" w:type="pct"/>
            <w:gridSpan w:val="6"/>
            <w:shd w:val="clear" w:color="auto" w:fill="auto"/>
          </w:tcPr>
          <w:p w14:paraId="5AC7D901" w14:textId="71E913AF" w:rsidR="002503F3" w:rsidRPr="0077064E" w:rsidRDefault="00037EBE" w:rsidP="0077064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2C176" w14:textId="01098AC1" w:rsidR="00037EBE" w:rsidRPr="00D038E7" w:rsidRDefault="00037EBE" w:rsidP="00DC053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r w:rsidRPr="00D038E7">
              <w:rPr>
                <w:rFonts w:ascii="Arial Unicode MS" w:eastAsia="Arial Unicode MS" w:hAnsi="Arial Unicode MS" w:cs="Arial Unicode MS"/>
                <w:b/>
                <w:bCs/>
                <w:sz w:val="28"/>
                <w:szCs w:val="28"/>
              </w:rPr>
              <w:t xml:space="preserve"> </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7851E8C3" w:rsidR="002503F3" w:rsidRPr="002503F3" w:rsidRDefault="00C845FD" w:rsidP="00320FFB">
            <w:pPr>
              <w:tabs>
                <w:tab w:val="left" w:pos="0"/>
              </w:tabs>
              <w:bidi/>
              <w:spacing w:line="360" w:lineRule="exact"/>
              <w:jc w:val="both"/>
              <w:rPr>
                <w:rFonts w:ascii="Arial Unicode MS" w:eastAsia="Arial Unicode MS" w:hAnsi="Arial Unicode MS" w:cs="Arial Unicode MS"/>
                <w:b/>
                <w:bCs/>
                <w:sz w:val="28"/>
                <w:szCs w:val="28"/>
                <w:rtl/>
              </w:rPr>
            </w:pPr>
            <w:r w:rsidRPr="005A521D">
              <w:rPr>
                <w:rFonts w:ascii="Arial Unicode MS" w:eastAsia="Arial Unicode MS" w:hAnsi="Arial Unicode MS" w:cs="Arial Unicode MS" w:hint="cs"/>
                <w:b/>
                <w:bCs/>
                <w:sz w:val="28"/>
                <w:szCs w:val="28"/>
                <w:rtl/>
              </w:rPr>
              <w:t>تاريخ الاستحقاق</w:t>
            </w:r>
            <w:r w:rsidRPr="005A521D">
              <w:rPr>
                <w:rFonts w:ascii="Arial Unicode MS" w:eastAsia="Arial Unicode MS" w:hAnsi="Arial Unicode MS" w:cs="Arial Unicode MS" w:hint="cs"/>
                <w:sz w:val="28"/>
                <w:szCs w:val="28"/>
                <w:rtl/>
              </w:rPr>
              <w:t xml:space="preserve">: </w:t>
            </w:r>
            <w:r w:rsidR="0065633C">
              <w:rPr>
                <w:rFonts w:ascii="Arial Unicode MS" w:eastAsia="Arial Unicode MS" w:hAnsi="Arial Unicode MS" w:cs="Arial Unicode MS" w:hint="cs"/>
                <w:sz w:val="28"/>
                <w:szCs w:val="28"/>
                <w:rtl/>
              </w:rPr>
              <w:t>تاريخ نهاية مهلة السداد الذي يجب على العميل فيه سداد المبلغ المستحق وفق ترتيبات السداد المتفق عليها، ب</w:t>
            </w:r>
            <w:r w:rsidRPr="005A521D">
              <w:rPr>
                <w:rFonts w:ascii="Arial Unicode MS" w:eastAsia="Arial Unicode MS" w:hAnsi="Arial Unicode MS" w:cs="Arial Unicode MS" w:hint="cs"/>
                <w:sz w:val="28"/>
                <w:szCs w:val="28"/>
                <w:rtl/>
              </w:rPr>
              <w:t>حيث يكون حامل البطاقة ملزماً بسداد المبلغ المستحق بالكامل او جزئياً</w:t>
            </w:r>
            <w:r w:rsidR="005A521D">
              <w:rPr>
                <w:rFonts w:ascii="Arial Unicode MS" w:eastAsia="Arial Unicode MS" w:hAnsi="Arial Unicode MS" w:cs="Arial Unicode MS" w:hint="cs"/>
                <w:sz w:val="28"/>
                <w:szCs w:val="28"/>
                <w:rtl/>
              </w:rPr>
              <w:t>،</w:t>
            </w:r>
            <w:r w:rsidRPr="005A521D">
              <w:rPr>
                <w:rFonts w:ascii="Arial Unicode MS" w:eastAsia="Arial Unicode MS" w:hAnsi="Arial Unicode MS" w:cs="Arial Unicode MS" w:hint="cs"/>
                <w:sz w:val="28"/>
                <w:szCs w:val="28"/>
                <w:rtl/>
              </w:rPr>
              <w:t xml:space="preserve"> بحد أدنى 5% او 100 ريال سعودي (أيهما أعلى) وذلك بناء على كشف الحساب الشهري.</w:t>
            </w:r>
          </w:p>
        </w:tc>
      </w:tr>
      <w:tr w:rsidR="00D038E7" w:rsidRPr="00D038E7" w14:paraId="045453A2"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795B687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w:t>
            </w:r>
            <w:r w:rsidR="00451202">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-day period following the issuance of the credit card statement during which the amount of the debit credit balance can be paid without incurring any additional charges</w:t>
            </w:r>
            <w:r w:rsidR="00402198">
              <w:rPr>
                <w:rFonts w:ascii="Arial Unicode MS" w:eastAsia="Arial Unicode MS" w:hAnsi="Arial Unicode MS" w:cs="Arial Unicode MS"/>
                <w:sz w:val="28"/>
                <w:szCs w:val="28"/>
              </w:rPr>
              <w:t xml:space="preserve"> and profit.</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C181EF" w14:textId="60F23151" w:rsidR="00037EBE"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 xml:space="preserve">هي </w:t>
            </w:r>
            <w:r w:rsidR="0065633C">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فترة</w:t>
            </w:r>
            <w:r w:rsidR="0065633C">
              <w:rPr>
                <w:rFonts w:ascii="Arial Unicode MS" w:eastAsia="Arial Unicode MS" w:hAnsi="Arial Unicode MS" w:cs="Arial Unicode MS" w:hint="cs"/>
                <w:sz w:val="28"/>
                <w:szCs w:val="28"/>
                <w:rtl/>
              </w:rPr>
              <w:t xml:space="preserve"> التي يمكن خلالها سداد المبلغ المستحق وذلك خلال</w:t>
            </w:r>
            <w:r w:rsidRPr="00D038E7">
              <w:rPr>
                <w:rFonts w:ascii="Arial Unicode MS" w:eastAsia="Arial Unicode MS" w:hAnsi="Arial Unicode MS" w:cs="Arial Unicode MS"/>
                <w:sz w:val="28"/>
                <w:szCs w:val="28"/>
                <w:rtl/>
              </w:rPr>
              <w:t xml:space="preserve"> ال</w:t>
            </w:r>
            <w:r w:rsidR="00D038E7">
              <w:rPr>
                <w:rFonts w:ascii="Arial Unicode MS" w:eastAsia="Arial Unicode MS" w:hAnsi="Arial Unicode MS" w:cs="Arial Unicode MS" w:hint="cs"/>
                <w:sz w:val="28"/>
                <w:szCs w:val="28"/>
                <w:rtl/>
              </w:rPr>
              <w:t>ـ</w:t>
            </w:r>
            <w:r w:rsidR="00451202">
              <w:rPr>
                <w:rFonts w:ascii="Arial Unicode MS" w:eastAsia="Arial Unicode MS" w:hAnsi="Arial Unicode MS" w:cs="Arial Unicode MS"/>
                <w:sz w:val="28"/>
                <w:szCs w:val="28"/>
              </w:rPr>
              <w:t>25</w:t>
            </w:r>
            <w:r w:rsidRPr="00D038E7">
              <w:rPr>
                <w:rFonts w:ascii="Arial Unicode MS" w:eastAsia="Arial Unicode MS" w:hAnsi="Arial Unicode MS" w:cs="Arial Unicode MS"/>
                <w:sz w:val="28"/>
                <w:szCs w:val="28"/>
                <w:rtl/>
              </w:rPr>
              <w:t xml:space="preserve"> يوم التالية لإصدار كشف حساب البطاقات الائتمانية دون أن يترتب</w:t>
            </w:r>
            <w:r w:rsidR="0065633C">
              <w:rPr>
                <w:rFonts w:ascii="Arial Unicode MS" w:eastAsia="Arial Unicode MS" w:hAnsi="Arial Unicode MS" w:cs="Arial Unicode MS" w:hint="cs"/>
                <w:sz w:val="28"/>
                <w:szCs w:val="28"/>
                <w:rtl/>
              </w:rPr>
              <w:t xml:space="preserve"> على ذلك</w:t>
            </w:r>
            <w:r w:rsidRPr="00D038E7">
              <w:rPr>
                <w:rFonts w:ascii="Arial Unicode MS" w:eastAsia="Arial Unicode MS" w:hAnsi="Arial Unicode MS" w:cs="Arial Unicode MS"/>
                <w:sz w:val="28"/>
                <w:szCs w:val="28"/>
                <w:rtl/>
              </w:rPr>
              <w:t xml:space="preserve"> أي </w:t>
            </w:r>
            <w:r w:rsidRPr="00D038E7">
              <w:rPr>
                <w:rFonts w:ascii="Arial Unicode MS" w:eastAsia="Arial Unicode MS" w:hAnsi="Arial Unicode MS" w:cs="Arial Unicode MS" w:hint="cs"/>
                <w:sz w:val="28"/>
                <w:szCs w:val="28"/>
                <w:rtl/>
              </w:rPr>
              <w:t xml:space="preserve">تكاليف </w:t>
            </w:r>
            <w:r w:rsidR="00E430C4">
              <w:rPr>
                <w:rFonts w:ascii="Arial Unicode MS" w:eastAsia="Arial Unicode MS" w:hAnsi="Arial Unicode MS" w:cs="Arial Unicode MS" w:hint="cs"/>
                <w:sz w:val="28"/>
                <w:szCs w:val="28"/>
                <w:rtl/>
              </w:rPr>
              <w:t>إضافية</w:t>
            </w:r>
          </w:p>
          <w:p w14:paraId="4D0FB5D7" w14:textId="77777777" w:rsidR="002503F3" w:rsidRDefault="002503F3" w:rsidP="002503F3">
            <w:pPr>
              <w:tabs>
                <w:tab w:val="left" w:pos="0"/>
              </w:tabs>
              <w:bidi/>
              <w:spacing w:line="280" w:lineRule="exact"/>
              <w:jc w:val="both"/>
              <w:rPr>
                <w:rFonts w:ascii="Arial Unicode MS" w:eastAsia="Arial Unicode MS" w:hAnsi="Arial Unicode MS" w:cs="Arial Unicode MS"/>
                <w:sz w:val="28"/>
                <w:szCs w:val="28"/>
                <w:rtl/>
              </w:rPr>
            </w:pPr>
          </w:p>
          <w:p w14:paraId="3D5BC2FE" w14:textId="49C379EF" w:rsidR="002503F3" w:rsidRPr="00D038E7" w:rsidRDefault="002503F3" w:rsidP="00320FFB">
            <w:pPr>
              <w:tabs>
                <w:tab w:val="left" w:pos="0"/>
              </w:tabs>
              <w:bidi/>
              <w:spacing w:line="280" w:lineRule="exact"/>
              <w:jc w:val="both"/>
              <w:rPr>
                <w:rFonts w:ascii="Arial Unicode MS" w:eastAsia="Arial Unicode MS" w:hAnsi="Arial Unicode MS" w:cs="Arial Unicode MS"/>
                <w:b/>
                <w:bCs/>
                <w:sz w:val="28"/>
                <w:szCs w:val="28"/>
                <w:rtl/>
              </w:rPr>
            </w:pPr>
          </w:p>
        </w:tc>
      </w:tr>
      <w:tr w:rsidR="00A51D54" w:rsidRPr="00D038E7" w14:paraId="037196E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083563" w14:textId="50D78378"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sidR="00487815">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w:t>
            </w:r>
            <w:r w:rsidR="00B32AC0" w:rsidRPr="00A51D54">
              <w:rPr>
                <w:rFonts w:ascii="Arial Unicode MS" w:eastAsia="Arial Unicode MS" w:hAnsi="Arial Unicode MS" w:cs="Arial Unicode MS"/>
                <w:sz w:val="28"/>
                <w:szCs w:val="28"/>
              </w:rPr>
              <w:t>remain</w:t>
            </w:r>
            <w:r w:rsidRPr="00A51D54">
              <w:rPr>
                <w:rFonts w:ascii="Arial Unicode MS" w:eastAsia="Arial Unicode MS" w:hAnsi="Arial Unicode MS" w:cs="Arial Unicode MS"/>
                <w:sz w:val="28"/>
                <w:szCs w:val="28"/>
              </w:rPr>
              <w:t xml:space="preserve"> waived after the first year, provided the customer meets the following requirements:</w:t>
            </w:r>
          </w:p>
          <w:p w14:paraId="36F4F8BF" w14:textId="77777777"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p>
          <w:p w14:paraId="6EF792CC" w14:textId="3FFE4989"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2AC78D07" w14:textId="0478803C"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447A1531" w14:textId="4EDAECC8" w:rsidR="00A51D54" w:rsidRPr="00A51D54" w:rsidRDefault="00A51D54" w:rsidP="003C08BA">
            <w:pPr>
              <w:pStyle w:val="ListParagraph"/>
              <w:numPr>
                <w:ilvl w:val="0"/>
                <w:numId w:val="11"/>
              </w:numPr>
              <w:tabs>
                <w:tab w:val="left" w:pos="0"/>
              </w:tabs>
              <w:bidi w:val="0"/>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2335F8E6" w14:textId="1A8BD5DD" w:rsidR="00A51D54" w:rsidRPr="00A51D54" w:rsidRDefault="00A51D54" w:rsidP="003C08BA">
            <w:pPr>
              <w:tabs>
                <w:tab w:val="left" w:pos="0"/>
              </w:tabs>
              <w:spacing w:line="26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Note: The Bank may launch various campaigns from time to time, for limited periods, subject to the terms and conditions of that campaign.</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4E42F7" w14:textId="1BB30B1D"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00B32AC0">
              <w:rPr>
                <w:rFonts w:ascii="Arial Unicode MS" w:eastAsia="Arial Unicode MS" w:hAnsi="Arial Unicode MS" w:cs="Arial Unicode MS" w:hint="cs"/>
                <w:sz w:val="28"/>
                <w:szCs w:val="28"/>
                <w:rtl/>
              </w:rPr>
              <w:t>:</w:t>
            </w:r>
            <w:r w:rsidRPr="00A51D54">
              <w:rPr>
                <w:rFonts w:ascii="Arial Unicode MS" w:eastAsia="Arial Unicode MS" w:hAnsi="Arial Unicode MS" w:cs="Arial Unicode MS"/>
                <w:sz w:val="28"/>
                <w:szCs w:val="28"/>
              </w:rPr>
              <w:t xml:space="preserve"> </w:t>
            </w:r>
          </w:p>
          <w:p w14:paraId="226BCBE2" w14:textId="77777777" w:rsidR="00A51D54" w:rsidRPr="00A51D54" w:rsidRDefault="00A51D54" w:rsidP="00B32AC0">
            <w:pPr>
              <w:tabs>
                <w:tab w:val="left" w:pos="0"/>
              </w:tabs>
              <w:bidi/>
              <w:spacing w:line="320" w:lineRule="exact"/>
              <w:jc w:val="both"/>
              <w:rPr>
                <w:rFonts w:ascii="Arial Unicode MS" w:eastAsia="Arial Unicode MS" w:hAnsi="Arial Unicode MS" w:cs="Arial Unicode MS"/>
                <w:sz w:val="28"/>
                <w:szCs w:val="28"/>
                <w:rtl/>
              </w:rPr>
            </w:pPr>
          </w:p>
          <w:p w14:paraId="1C7961E3" w14:textId="4F774713"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77AD118F" w14:textId="5707B25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4587A1D2" w14:textId="61363C71" w:rsidR="00A51D54" w:rsidRPr="00A51D54" w:rsidRDefault="00A51D54" w:rsidP="00676D1D">
            <w:pPr>
              <w:pStyle w:val="ListParagraph"/>
              <w:numPr>
                <w:ilvl w:val="0"/>
                <w:numId w:val="12"/>
              </w:numPr>
              <w:tabs>
                <w:tab w:val="left" w:pos="0"/>
              </w:tabs>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689A5311" w14:textId="0A773EDB" w:rsidR="002503F3" w:rsidRPr="00B32AC0" w:rsidRDefault="00A51D54" w:rsidP="00B32AC0">
            <w:pPr>
              <w:tabs>
                <w:tab w:val="left" w:pos="0"/>
              </w:tabs>
              <w:bidi/>
              <w:spacing w:line="32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C24F92"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2-2 The Bank shall renew the Card automatically upon the expiry, and shall collect the necessary charges, unless the </w:t>
            </w:r>
            <w:r w:rsidRPr="00D038E7">
              <w:rPr>
                <w:rFonts w:ascii="Arial Unicode MS" w:eastAsia="Arial Unicode MS" w:hAnsi="Arial Unicode MS" w:cs="Arial Unicode MS"/>
                <w:sz w:val="28"/>
                <w:szCs w:val="28"/>
              </w:rPr>
              <w:lastRenderedPageBreak/>
              <w:t>Cardholder expresses, in writing, his/her unwillingness to renew the Card thirty (30) days prior to the expiry date of the Card.</w:t>
            </w:r>
          </w:p>
          <w:p w14:paraId="27688F29" w14:textId="77777777" w:rsidR="00C45E8B" w:rsidRDefault="00C45E8B" w:rsidP="00F502F0">
            <w:pPr>
              <w:tabs>
                <w:tab w:val="left" w:pos="0"/>
              </w:tabs>
              <w:spacing w:line="280" w:lineRule="exact"/>
              <w:jc w:val="both"/>
              <w:rPr>
                <w:rFonts w:ascii="Arial Unicode MS" w:eastAsia="Arial Unicode MS" w:hAnsi="Arial Unicode MS" w:cs="Arial Unicode MS"/>
                <w:sz w:val="28"/>
                <w:szCs w:val="28"/>
              </w:rPr>
            </w:pPr>
          </w:p>
          <w:p w14:paraId="0FEA4ADC" w14:textId="333988E0" w:rsidR="00C45E8B" w:rsidRPr="00320FFB" w:rsidRDefault="00C45E8B" w:rsidP="00F502F0">
            <w:pPr>
              <w:tabs>
                <w:tab w:val="left" w:pos="0"/>
              </w:tabs>
              <w:spacing w:line="28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color w:val="111111"/>
                <w:sz w:val="28"/>
                <w:szCs w:val="28"/>
                <w:shd w:val="clear" w:color="auto" w:fill="F7F7F7"/>
              </w:rPr>
              <w:t>The bank enables the customer to accept or reject the reissued credit card, and the customer is considered to have agreed to its issuance if they do not express any objection within (14) days from the date of notification or when they activate the card. The bank is committed to issuing the reissued credit card with the same category, terms, conditions, fees, and costs of the first card, except if the issuance of the card is based on the customer's request to upgrade to a higher category or downgrade to a lower category.</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23307A" w14:textId="77777777" w:rsidR="00037EBE" w:rsidRDefault="00037EBE" w:rsidP="00465636">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p w14:paraId="5EF08A9F" w14:textId="6FDA77C4" w:rsidR="000C18AE" w:rsidRPr="00320FFB" w:rsidRDefault="0065633C" w:rsidP="000C18AE">
            <w:pPr>
              <w:tabs>
                <w:tab w:val="left" w:pos="0"/>
              </w:tabs>
              <w:bidi/>
              <w:spacing w:line="360" w:lineRule="exact"/>
              <w:jc w:val="both"/>
              <w:rPr>
                <w:rFonts w:ascii="Arial Unicode MS" w:eastAsia="Arial Unicode MS" w:hAnsi="Arial Unicode MS" w:cs="Arial Unicode MS"/>
                <w:color w:val="212529"/>
                <w:sz w:val="28"/>
                <w:szCs w:val="28"/>
                <w:shd w:val="clear" w:color="auto" w:fill="FFFFFF"/>
                <w:rtl/>
              </w:rPr>
            </w:pPr>
            <w:r>
              <w:rPr>
                <w:rFonts w:ascii="Arial Unicode MS" w:eastAsia="Arial Unicode MS" w:hAnsi="Arial Unicode MS" w:cs="Arial Unicode MS" w:hint="cs"/>
                <w:color w:val="212529"/>
                <w:sz w:val="28"/>
                <w:szCs w:val="28"/>
                <w:shd w:val="clear" w:color="auto" w:fill="FFFFFF"/>
                <w:rtl/>
              </w:rPr>
              <w:t xml:space="preserve"> يلتزم</w:t>
            </w:r>
            <w:r w:rsidR="000C18AE" w:rsidRPr="00320FFB">
              <w:rPr>
                <w:rFonts w:ascii="Arial Unicode MS" w:eastAsia="Arial Unicode MS" w:hAnsi="Arial Unicode MS" w:cs="Arial Unicode MS" w:hint="cs"/>
                <w:color w:val="212529"/>
                <w:sz w:val="28"/>
                <w:szCs w:val="28"/>
                <w:shd w:val="clear" w:color="auto" w:fill="FFFFFF"/>
                <w:rtl/>
              </w:rPr>
              <w:t xml:space="preserve"> البنك </w:t>
            </w:r>
            <w:r>
              <w:rPr>
                <w:rFonts w:ascii="Arial Unicode MS" w:eastAsia="Arial Unicode MS" w:hAnsi="Arial Unicode MS" w:cs="Arial Unicode MS" w:hint="cs"/>
                <w:color w:val="212529"/>
                <w:sz w:val="28"/>
                <w:szCs w:val="28"/>
                <w:shd w:val="clear" w:color="auto" w:fill="FFFFFF"/>
                <w:rtl/>
              </w:rPr>
              <w:t>ب</w:t>
            </w:r>
            <w:r w:rsidR="000C18AE" w:rsidRPr="00320FFB">
              <w:rPr>
                <w:rFonts w:ascii="Arial Unicode MS" w:eastAsia="Arial Unicode MS" w:hAnsi="Arial Unicode MS" w:cs="Arial Unicode MS"/>
                <w:color w:val="212529"/>
                <w:sz w:val="28"/>
                <w:szCs w:val="28"/>
                <w:shd w:val="clear" w:color="auto" w:fill="FFFFFF"/>
                <w:rtl/>
              </w:rPr>
              <w:t>تمكين العميل من قبول أو رفض بطاقة الائتمان المعاد إصدارها، ويمكن اعتبار العميل موافقاً على إصدارها إذا لم يُبدِ اعتراضه على ذلك خلال (14) يوماً من تاريخ الإشعار أو عند قيامه بتفعيل البطاقة</w:t>
            </w:r>
          </w:p>
          <w:p w14:paraId="2A4684B5" w14:textId="0DDC2DF7" w:rsidR="000C18AE" w:rsidRPr="00D038E7" w:rsidRDefault="000C18AE" w:rsidP="000C18AE">
            <w:pPr>
              <w:tabs>
                <w:tab w:val="left" w:pos="0"/>
              </w:tabs>
              <w:bidi/>
              <w:spacing w:line="36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hint="cs"/>
                <w:color w:val="212529"/>
                <w:sz w:val="28"/>
                <w:szCs w:val="28"/>
                <w:shd w:val="clear" w:color="auto" w:fill="FFFFFF"/>
                <w:rtl/>
              </w:rPr>
              <w:t>يلتز</w:t>
            </w:r>
            <w:r w:rsidR="00320FFB">
              <w:rPr>
                <w:rFonts w:ascii="Arial Unicode MS" w:eastAsia="Arial Unicode MS" w:hAnsi="Arial Unicode MS" w:cs="Arial Unicode MS" w:hint="cs"/>
                <w:color w:val="212529"/>
                <w:sz w:val="28"/>
                <w:szCs w:val="28"/>
                <w:shd w:val="clear" w:color="auto" w:fill="FFFFFF"/>
                <w:rtl/>
              </w:rPr>
              <w:t>م</w:t>
            </w:r>
            <w:r w:rsidRPr="00320FFB">
              <w:rPr>
                <w:rFonts w:ascii="Arial Unicode MS" w:eastAsia="Arial Unicode MS" w:hAnsi="Arial Unicode MS" w:cs="Arial Unicode MS" w:hint="cs"/>
                <w:color w:val="212529"/>
                <w:sz w:val="28"/>
                <w:szCs w:val="28"/>
                <w:shd w:val="clear" w:color="auto" w:fill="FFFFFF"/>
                <w:rtl/>
              </w:rPr>
              <w:t xml:space="preserve"> البنك بإصدار البطاقة </w:t>
            </w:r>
            <w:r w:rsidRPr="00320FFB">
              <w:rPr>
                <w:rFonts w:ascii="Arial Unicode MS" w:eastAsia="Arial Unicode MS" w:hAnsi="Arial Unicode MS" w:cs="Arial Unicode MS"/>
                <w:color w:val="212529"/>
                <w:sz w:val="28"/>
                <w:szCs w:val="28"/>
                <w:shd w:val="clear" w:color="auto" w:fill="FFFFFF"/>
                <w:rtl/>
              </w:rPr>
              <w:t>الائتمان المعاد إصدارها بنفس الفئة والشروط والأحكام والرسوم والتكاليف الخاصة بالبطاقة الأولى، ويُستثنى من ذلك إذا كان إصدار البطاقة بناءً على طلب العميل بترقية البطاقة إلى فئة أعلى أو تخفيض البطاقة إلى فئة أقل</w:t>
            </w:r>
            <w:r w:rsidR="00320FFB">
              <w:rPr>
                <w:rFonts w:ascii="Arial Unicode MS" w:eastAsia="Arial Unicode MS" w:hAnsi="Arial Unicode MS" w:cs="Arial Unicode MS" w:hint="cs"/>
                <w:color w:val="212529"/>
                <w:sz w:val="28"/>
                <w:szCs w:val="28"/>
                <w:shd w:val="clear" w:color="auto" w:fill="FFFFFF"/>
                <w:rtl/>
              </w:rPr>
              <w:t>.</w:t>
            </w:r>
          </w:p>
        </w:tc>
      </w:tr>
      <w:tr w:rsidR="00D038E7" w:rsidRPr="00D038E7" w14:paraId="3ED998A3"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3. Ownership of the Card</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61F4495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D038E7" w:rsidRPr="00D038E7" w14:paraId="40431D8B"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152028A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sidR="00396C98">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r w:rsidR="00A11482">
              <w:rPr>
                <w:rFonts w:ascii="Arial Unicode MS" w:eastAsia="Arial Unicode MS" w:hAnsi="Arial Unicode MS" w:cs="Arial Unicode MS"/>
                <w:sz w:val="28"/>
                <w:szCs w:val="28"/>
              </w:rPr>
              <w:t xml:space="preserve"> </w:t>
            </w:r>
            <w:r w:rsidR="00A11482" w:rsidRPr="00320FFB">
              <w:rPr>
                <w:rFonts w:ascii="Arial Unicode MS" w:eastAsia="Arial Unicode MS" w:hAnsi="Arial Unicode MS" w:cs="Arial Unicode MS"/>
                <w:color w:val="212529"/>
                <w:sz w:val="28"/>
                <w:szCs w:val="28"/>
              </w:rPr>
              <w:t>The bank will notify the customer in advance through any of the authenticated channels with an explanation of the justification.</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18DCD616" w:rsidR="00037EBE" w:rsidRPr="00320FFB" w:rsidRDefault="00037EBE" w:rsidP="003C08BA">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sidR="0065633C">
              <w:rPr>
                <w:rFonts w:ascii="Arial Unicode MS" w:eastAsia="Arial Unicode MS" w:hAnsi="Arial Unicode MS" w:cs="Arial Unicode MS" w:hint="cs"/>
                <w:sz w:val="28"/>
                <w:szCs w:val="28"/>
                <w:rtl/>
              </w:rPr>
              <w:t xml:space="preserve">، على أن يتم </w:t>
            </w:r>
            <w:r w:rsidR="00A11482" w:rsidRPr="00320FFB">
              <w:rPr>
                <w:rFonts w:ascii="Arial Unicode MS" w:eastAsia="Arial Unicode MS" w:hAnsi="Arial Unicode MS" w:cs="Arial Unicode MS"/>
                <w:color w:val="111111"/>
                <w:sz w:val="28"/>
                <w:szCs w:val="28"/>
                <w:shd w:val="clear" w:color="auto" w:fill="F7F7F7"/>
                <w:rtl/>
              </w:rPr>
              <w:t>إبلاغ العميل مسبقًا من خلال أي من القنوات الموثوقة م</w:t>
            </w:r>
            <w:r w:rsidR="00437536">
              <w:rPr>
                <w:rFonts w:ascii="Arial Unicode MS" w:eastAsia="Arial Unicode MS" w:hAnsi="Arial Unicode MS" w:cs="Arial Unicode MS" w:hint="cs"/>
                <w:color w:val="111111"/>
                <w:sz w:val="28"/>
                <w:szCs w:val="28"/>
                <w:shd w:val="clear" w:color="auto" w:fill="F7F7F7"/>
                <w:rtl/>
              </w:rPr>
              <w:t>ع إيضاح المبررات اللازمة.</w:t>
            </w:r>
            <w:r w:rsidRPr="00320FFB">
              <w:rPr>
                <w:rFonts w:ascii="Arial Unicode MS" w:eastAsia="Arial Unicode MS" w:hAnsi="Arial Unicode MS" w:cs="Arial Unicode MS"/>
                <w:sz w:val="28"/>
                <w:szCs w:val="28"/>
              </w:rPr>
              <w:t xml:space="preserve"> </w:t>
            </w:r>
          </w:p>
        </w:tc>
      </w:tr>
      <w:tr w:rsidR="00D038E7" w:rsidRPr="00D038E7" w14:paraId="34C96E49" w14:textId="77777777" w:rsidTr="00A62902">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6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4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A62902">
        <w:trPr>
          <w:jc w:val="center"/>
        </w:trPr>
        <w:tc>
          <w:tcPr>
            <w:tcW w:w="2560" w:type="pct"/>
            <w:gridSpan w:val="6"/>
            <w:shd w:val="clear" w:color="auto" w:fill="auto"/>
          </w:tcPr>
          <w:p w14:paraId="63BA43A3" w14:textId="1C438CD1" w:rsidR="00037EBE" w:rsidRPr="00D038E7" w:rsidRDefault="00037EBE" w:rsidP="003C08B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40" w:type="pct"/>
            <w:gridSpan w:val="6"/>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A72E56" w:rsidRPr="00D038E7" w14:paraId="658C0755" w14:textId="77777777" w:rsidTr="00A62902">
        <w:trPr>
          <w:jc w:val="center"/>
        </w:trPr>
        <w:tc>
          <w:tcPr>
            <w:tcW w:w="2560" w:type="pct"/>
            <w:gridSpan w:val="6"/>
            <w:shd w:val="clear" w:color="auto" w:fill="auto"/>
          </w:tcPr>
          <w:p w14:paraId="2B195E80" w14:textId="110A8389" w:rsidR="00A72E56" w:rsidRPr="00320FFB" w:rsidRDefault="00A72E56" w:rsidP="003C08BA">
            <w:pPr>
              <w:tabs>
                <w:tab w:val="left" w:pos="0"/>
              </w:tabs>
              <w:spacing w:line="260" w:lineRule="exact"/>
              <w:jc w:val="both"/>
              <w:rPr>
                <w:rFonts w:ascii="Arial Unicode MS" w:eastAsia="Arial Unicode MS" w:hAnsi="Arial Unicode MS" w:cs="Arial Unicode MS"/>
                <w:sz w:val="28"/>
                <w:szCs w:val="28"/>
              </w:rPr>
            </w:pPr>
            <w:r w:rsidRPr="00320FFB">
              <w:rPr>
                <w:rFonts w:ascii="Arial Unicode MS" w:eastAsia="Arial Unicode MS" w:hAnsi="Arial Unicode MS" w:cs="Arial Unicode MS"/>
                <w:sz w:val="28"/>
                <w:szCs w:val="28"/>
              </w:rPr>
              <w:lastRenderedPageBreak/>
              <w:t xml:space="preserve">4-5 In the even that a customer deposits an excess amount in their credit card account </w:t>
            </w:r>
            <w:proofErr w:type="gramStart"/>
            <w:r w:rsidRPr="002421D3">
              <w:rPr>
                <w:rFonts w:ascii="Arial Unicode MS" w:eastAsia="Arial Unicode MS" w:hAnsi="Arial Unicode MS" w:cs="Arial Unicode MS"/>
                <w:sz w:val="28"/>
                <w:szCs w:val="28"/>
              </w:rPr>
              <w:t>i.e.</w:t>
            </w:r>
            <w:proofErr w:type="gramEnd"/>
            <w:r w:rsidRPr="002421D3">
              <w:rPr>
                <w:rFonts w:ascii="Arial Unicode MS" w:eastAsia="Arial Unicode MS" w:hAnsi="Arial Unicode MS" w:cs="Arial Unicode MS"/>
                <w:sz w:val="28"/>
                <w:szCs w:val="28"/>
              </w:rPr>
              <w:t xml:space="preserve"> over and above the assigned limit, then custom</w:t>
            </w:r>
            <w:r w:rsidRPr="00FE10ED">
              <w:rPr>
                <w:rFonts w:ascii="Arial Unicode MS" w:eastAsia="Arial Unicode MS" w:hAnsi="Arial Unicode MS" w:cs="Arial Unicode MS"/>
                <w:sz w:val="28"/>
                <w:szCs w:val="28"/>
              </w:rPr>
              <w:t xml:space="preserve">er may request refund of the excess </w:t>
            </w:r>
            <w:r w:rsidRPr="00B824BA">
              <w:rPr>
                <w:rFonts w:ascii="Arial Unicode MS" w:eastAsia="Arial Unicode MS" w:hAnsi="Arial Unicode MS" w:cs="Arial Unicode MS"/>
                <w:sz w:val="28"/>
                <w:szCs w:val="28"/>
              </w:rPr>
              <w:t>balance digitally or by contacting the bank</w:t>
            </w:r>
            <w:r w:rsidRPr="00776FBC">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sz w:val="28"/>
                <w:szCs w:val="28"/>
              </w:rPr>
              <w:t>such refuds will be processed without any charges / fees</w:t>
            </w:r>
            <w:r w:rsidR="00BA76F3">
              <w:rPr>
                <w:rFonts w:ascii="Arial Unicode MS" w:eastAsia="Arial Unicode MS" w:hAnsi="Arial Unicode MS" w:cs="Arial Unicode MS"/>
                <w:sz w:val="28"/>
                <w:szCs w:val="28"/>
              </w:rPr>
              <w:t>.</w:t>
            </w:r>
          </w:p>
        </w:tc>
        <w:tc>
          <w:tcPr>
            <w:tcW w:w="2440" w:type="pct"/>
            <w:gridSpan w:val="6"/>
            <w:shd w:val="clear" w:color="auto" w:fill="auto"/>
          </w:tcPr>
          <w:p w14:paraId="074B0F06" w14:textId="17942B42" w:rsidR="00A72E56" w:rsidRPr="00320FFB" w:rsidRDefault="00A72E56" w:rsidP="00BA76F3">
            <w:pPr>
              <w:tabs>
                <w:tab w:val="left" w:pos="0"/>
              </w:tabs>
              <w:bidi/>
              <w:spacing w:line="360" w:lineRule="exact"/>
              <w:jc w:val="both"/>
              <w:rPr>
                <w:rFonts w:ascii="Arial Unicode MS" w:eastAsia="Arial Unicode MS" w:hAnsi="Arial Unicode MS" w:cs="Arial Unicode MS"/>
                <w:sz w:val="28"/>
                <w:szCs w:val="28"/>
                <w:rtl/>
              </w:rPr>
            </w:pPr>
            <w:r w:rsidRPr="00320FFB">
              <w:rPr>
                <w:rFonts w:ascii="Arial Unicode MS" w:eastAsia="Arial Unicode MS" w:hAnsi="Arial Unicode MS" w:cs="Arial Unicode MS"/>
                <w:sz w:val="28"/>
                <w:szCs w:val="28"/>
              </w:rPr>
              <w:t xml:space="preserve"> </w:t>
            </w:r>
            <w:r w:rsidR="00320FFB">
              <w:rPr>
                <w:rFonts w:ascii="Arial Unicode MS" w:eastAsia="Arial Unicode MS" w:hAnsi="Arial Unicode MS" w:cs="Arial Unicode MS" w:hint="cs"/>
                <w:sz w:val="28"/>
                <w:szCs w:val="28"/>
                <w:rtl/>
              </w:rPr>
              <w:t>4-5</w:t>
            </w:r>
            <w:r w:rsidRPr="00320FFB">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111111"/>
                <w:sz w:val="28"/>
                <w:szCs w:val="28"/>
                <w:shd w:val="clear" w:color="auto" w:fill="F7F7F7"/>
                <w:rtl/>
              </w:rPr>
              <w:t>في حال ق</w:t>
            </w:r>
            <w:r w:rsidR="003A1597">
              <w:rPr>
                <w:rFonts w:ascii="Arial Unicode MS" w:eastAsia="Arial Unicode MS" w:hAnsi="Arial Unicode MS" w:cs="Arial Unicode MS" w:hint="cs"/>
                <w:color w:val="111111"/>
                <w:sz w:val="28"/>
                <w:szCs w:val="28"/>
                <w:shd w:val="clear" w:color="auto" w:fill="F7F7F7"/>
                <w:rtl/>
              </w:rPr>
              <w:t>ي</w:t>
            </w:r>
            <w:r w:rsidRPr="00320FFB">
              <w:rPr>
                <w:rFonts w:ascii="Arial Unicode MS" w:eastAsia="Arial Unicode MS" w:hAnsi="Arial Unicode MS" w:cs="Arial Unicode MS"/>
                <w:color w:val="111111"/>
                <w:sz w:val="28"/>
                <w:szCs w:val="28"/>
                <w:shd w:val="clear" w:color="auto" w:fill="F7F7F7"/>
                <w:rtl/>
              </w:rPr>
              <w:t xml:space="preserve">ام العميل بإيداع مبلغ زائد في حساب بطاقته الائتمانية أي فوق الحد المحدد، يمكن للعميل طلب استرداد الرصيد الزائد </w:t>
            </w:r>
            <w:r w:rsidR="00BA76F3">
              <w:rPr>
                <w:rFonts w:ascii="Arial Unicode MS" w:eastAsia="Arial Unicode MS" w:hAnsi="Arial Unicode MS" w:cs="Arial Unicode MS" w:hint="cs"/>
                <w:color w:val="111111"/>
                <w:sz w:val="28"/>
                <w:szCs w:val="28"/>
                <w:shd w:val="clear" w:color="auto" w:fill="F7F7F7"/>
                <w:rtl/>
              </w:rPr>
              <w:t xml:space="preserve"> عبر </w:t>
            </w:r>
            <w:r w:rsidR="000D7B9F" w:rsidRPr="00320FFB">
              <w:rPr>
                <w:rFonts w:ascii="Arial Unicode MS" w:eastAsia="Arial Unicode MS" w:hAnsi="Arial Unicode MS" w:cs="Arial Unicode MS" w:hint="cs"/>
                <w:color w:val="111111"/>
                <w:sz w:val="28"/>
                <w:szCs w:val="28"/>
                <w:shd w:val="clear" w:color="auto" w:fill="F7F7F7"/>
                <w:rtl/>
              </w:rPr>
              <w:t>القنوات الالكترونية</w:t>
            </w:r>
            <w:r w:rsidRPr="00320FFB">
              <w:rPr>
                <w:rFonts w:ascii="Arial Unicode MS" w:eastAsia="Arial Unicode MS" w:hAnsi="Arial Unicode MS" w:cs="Arial Unicode MS"/>
                <w:color w:val="111111"/>
                <w:sz w:val="28"/>
                <w:szCs w:val="28"/>
                <w:shd w:val="clear" w:color="auto" w:fill="F7F7F7"/>
                <w:rtl/>
              </w:rPr>
              <w:t xml:space="preserve"> أو عن طريق الاتصال </w:t>
            </w:r>
            <w:r w:rsidR="000D7B9F" w:rsidRPr="00320FFB">
              <w:rPr>
                <w:rFonts w:ascii="Arial Unicode MS" w:eastAsia="Arial Unicode MS" w:hAnsi="Arial Unicode MS" w:cs="Arial Unicode MS" w:hint="cs"/>
                <w:strike/>
                <w:color w:val="111111"/>
                <w:sz w:val="28"/>
                <w:szCs w:val="28"/>
                <w:shd w:val="clear" w:color="auto" w:fill="F7F7F7"/>
                <w:rtl/>
              </w:rPr>
              <w:t xml:space="preserve"> </w:t>
            </w:r>
            <w:r w:rsidR="000D7B9F" w:rsidRPr="00320FFB">
              <w:rPr>
                <w:rFonts w:ascii="Arial Unicode MS" w:eastAsia="Arial Unicode MS" w:hAnsi="Arial Unicode MS" w:cs="Arial Unicode MS" w:hint="cs"/>
                <w:color w:val="111111"/>
                <w:sz w:val="28"/>
                <w:szCs w:val="28"/>
                <w:shd w:val="clear" w:color="auto" w:fill="F7F7F7"/>
                <w:rtl/>
              </w:rPr>
              <w:t>بالهاتف المصرفي</w:t>
            </w:r>
            <w:r w:rsidRPr="00320FFB">
              <w:rPr>
                <w:rFonts w:ascii="Arial Unicode MS" w:eastAsia="Arial Unicode MS" w:hAnsi="Arial Unicode MS" w:cs="Arial Unicode MS"/>
                <w:color w:val="111111"/>
                <w:sz w:val="28"/>
                <w:szCs w:val="28"/>
                <w:shd w:val="clear" w:color="auto" w:fill="F7F7F7"/>
                <w:rtl/>
              </w:rPr>
              <w:t>، ستتم معالجة مثل هذه الاستردادات دون أي رسوم / مصروفات</w:t>
            </w:r>
            <w:r w:rsidRPr="00320FFB">
              <w:rPr>
                <w:rFonts w:ascii="Arial Unicode MS" w:eastAsia="Arial Unicode MS" w:hAnsi="Arial Unicode MS" w:cs="Arial Unicode MS"/>
                <w:color w:val="111111"/>
                <w:sz w:val="28"/>
                <w:szCs w:val="28"/>
                <w:shd w:val="clear" w:color="auto" w:fill="F7F7F7"/>
              </w:rPr>
              <w:t>.</w:t>
            </w:r>
          </w:p>
        </w:tc>
      </w:tr>
      <w:tr w:rsidR="00D038E7" w:rsidRPr="00D038E7" w14:paraId="33D4A683" w14:textId="77777777" w:rsidTr="00A62902">
        <w:trPr>
          <w:jc w:val="center"/>
        </w:trPr>
        <w:tc>
          <w:tcPr>
            <w:tcW w:w="2560" w:type="pct"/>
            <w:gridSpan w:val="6"/>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40" w:type="pct"/>
            <w:gridSpan w:val="6"/>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A62902">
        <w:trPr>
          <w:jc w:val="center"/>
        </w:trPr>
        <w:tc>
          <w:tcPr>
            <w:tcW w:w="2560" w:type="pct"/>
            <w:gridSpan w:val="6"/>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40" w:type="pct"/>
            <w:gridSpan w:val="6"/>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A62902">
        <w:trPr>
          <w:jc w:val="center"/>
        </w:trPr>
        <w:tc>
          <w:tcPr>
            <w:tcW w:w="2560" w:type="pct"/>
            <w:gridSpan w:val="6"/>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40" w:type="pct"/>
            <w:gridSpan w:val="6"/>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A62902">
        <w:trPr>
          <w:jc w:val="center"/>
        </w:trPr>
        <w:tc>
          <w:tcPr>
            <w:tcW w:w="2560" w:type="pct"/>
            <w:gridSpan w:val="6"/>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40" w:type="pct"/>
            <w:gridSpan w:val="6"/>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A62902">
        <w:trPr>
          <w:jc w:val="center"/>
        </w:trPr>
        <w:tc>
          <w:tcPr>
            <w:tcW w:w="2560" w:type="pct"/>
            <w:gridSpan w:val="6"/>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40" w:type="pct"/>
            <w:gridSpan w:val="6"/>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A62902">
        <w:trPr>
          <w:jc w:val="center"/>
        </w:trPr>
        <w:tc>
          <w:tcPr>
            <w:tcW w:w="2560" w:type="pct"/>
            <w:gridSpan w:val="6"/>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6-1The Card will be used to purchase goods or services or any other benefits offered by the domestic and international commercial houses accepting the Card within the Credit Limit set for the Card, provided that the PIN, wherever required, will always be used with </w:t>
            </w:r>
            <w:proofErr w:type="gramStart"/>
            <w:r w:rsidRPr="00D038E7">
              <w:rPr>
                <w:rFonts w:ascii="Arial Unicode MS" w:eastAsia="Arial Unicode MS" w:hAnsi="Arial Unicode MS" w:cs="Arial Unicode MS"/>
                <w:sz w:val="28"/>
                <w:szCs w:val="28"/>
              </w:rPr>
              <w:t>point of sale</w:t>
            </w:r>
            <w:proofErr w:type="gramEnd"/>
            <w:r w:rsidRPr="00D038E7">
              <w:rPr>
                <w:rFonts w:ascii="Arial Unicode MS" w:eastAsia="Arial Unicode MS" w:hAnsi="Arial Unicode MS" w:cs="Arial Unicode MS"/>
                <w:sz w:val="28"/>
                <w:szCs w:val="28"/>
              </w:rPr>
              <w:t xml:space="preserve"> purchases.</w:t>
            </w:r>
          </w:p>
        </w:tc>
        <w:tc>
          <w:tcPr>
            <w:tcW w:w="2440" w:type="pct"/>
            <w:gridSpan w:val="6"/>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A62902">
        <w:trPr>
          <w:jc w:val="center"/>
        </w:trPr>
        <w:tc>
          <w:tcPr>
            <w:tcW w:w="2560" w:type="pct"/>
            <w:gridSpan w:val="6"/>
            <w:shd w:val="clear" w:color="auto" w:fill="auto"/>
          </w:tcPr>
          <w:p w14:paraId="7C2316E3" w14:textId="4E967C9B" w:rsidR="00037EBE" w:rsidRPr="008359BC" w:rsidRDefault="00037EBE" w:rsidP="00365F87">
            <w:pPr>
              <w:tabs>
                <w:tab w:val="left" w:pos="0"/>
              </w:tabs>
              <w:spacing w:line="280" w:lineRule="exact"/>
              <w:ind w:left="-3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 xml:space="preserve">at maximum of 30% of the Credit Limit set for the Card from domestic and </w:t>
            </w:r>
            <w:r w:rsidRPr="00D038E7">
              <w:rPr>
                <w:rFonts w:ascii="Arial Unicode MS" w:eastAsia="Arial Unicode MS" w:hAnsi="Arial Unicode MS" w:cs="Arial Unicode MS"/>
                <w:sz w:val="28"/>
                <w:szCs w:val="28"/>
              </w:rPr>
              <w:lastRenderedPageBreak/>
              <w:t>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r w:rsidR="008359BC">
              <w:rPr>
                <w:rFonts w:ascii="Arial Unicode MS" w:eastAsia="Arial Unicode MS" w:hAnsi="Arial Unicode MS" w:cs="Arial Unicode MS"/>
                <w:sz w:val="28"/>
                <w:szCs w:val="28"/>
              </w:rPr>
              <w:t xml:space="preserve"> </w:t>
            </w:r>
          </w:p>
        </w:tc>
        <w:tc>
          <w:tcPr>
            <w:tcW w:w="2440" w:type="pct"/>
            <w:gridSpan w:val="6"/>
            <w:shd w:val="clear" w:color="auto" w:fill="auto"/>
          </w:tcPr>
          <w:p w14:paraId="6931FBC6" w14:textId="3678DAC3" w:rsidR="00037EBE" w:rsidRPr="008359BC" w:rsidRDefault="00037EBE" w:rsidP="00365F87">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p>
        </w:tc>
      </w:tr>
      <w:tr w:rsidR="00D038E7" w:rsidRPr="00D038E7" w14:paraId="2857F42F" w14:textId="77777777" w:rsidTr="00A62902">
        <w:trPr>
          <w:jc w:val="center"/>
        </w:trPr>
        <w:tc>
          <w:tcPr>
            <w:tcW w:w="2560" w:type="pct"/>
            <w:gridSpan w:val="6"/>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6-3The Card shall only be used by the Cardholder and the Cardholder shall not be entitled to transfer/give it to a third party.</w:t>
            </w:r>
          </w:p>
        </w:tc>
        <w:tc>
          <w:tcPr>
            <w:tcW w:w="2440" w:type="pct"/>
            <w:gridSpan w:val="6"/>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A62902">
        <w:trPr>
          <w:jc w:val="center"/>
        </w:trPr>
        <w:tc>
          <w:tcPr>
            <w:tcW w:w="2560" w:type="pct"/>
            <w:gridSpan w:val="6"/>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40" w:type="pct"/>
            <w:gridSpan w:val="6"/>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037EBE" w:rsidRPr="00D038E7" w14:paraId="7395F6DD" w14:textId="77777777" w:rsidTr="00A62902">
        <w:trPr>
          <w:jc w:val="center"/>
        </w:trPr>
        <w:tc>
          <w:tcPr>
            <w:tcW w:w="2560" w:type="pct"/>
            <w:gridSpan w:val="6"/>
            <w:shd w:val="clear" w:color="auto" w:fill="auto"/>
          </w:tcPr>
          <w:p w14:paraId="36C33CE8" w14:textId="6DBFE963" w:rsidR="005275B5" w:rsidRPr="009F4211" w:rsidRDefault="00037EBE" w:rsidP="009F4211">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w:t>
            </w:r>
            <w:r w:rsidR="009F4211">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xml:space="preserve"> Contactless Plastic transactions are enabled once customer does a CHIP &amp; PIN transaction</w:t>
            </w:r>
            <w:r w:rsidR="00365F87">
              <w:rPr>
                <w:rFonts w:ascii="Arial Unicode MS" w:eastAsia="Arial Unicode MS" w:hAnsi="Arial Unicode MS" w:cs="Arial Unicode MS"/>
                <w:sz w:val="28"/>
                <w:szCs w:val="28"/>
              </w:rPr>
              <w:t>.</w:t>
            </w:r>
          </w:p>
        </w:tc>
        <w:tc>
          <w:tcPr>
            <w:tcW w:w="2440" w:type="pct"/>
            <w:gridSpan w:val="6"/>
            <w:shd w:val="clear" w:color="auto" w:fill="auto"/>
          </w:tcPr>
          <w:p w14:paraId="7B046B51" w14:textId="11F39537" w:rsidR="007E4D27" w:rsidRPr="009F4211" w:rsidRDefault="00037EBE" w:rsidP="009F4211">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w:t>
            </w:r>
            <w:r w:rsidR="009F4211">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يمكن للعميل </w:t>
            </w:r>
            <w:r w:rsidR="00A85285" w:rsidRPr="00D038E7">
              <w:rPr>
                <w:rFonts w:ascii="Arial Unicode MS" w:eastAsia="Arial Unicode MS" w:hAnsi="Arial Unicode MS" w:cs="Arial Unicode MS" w:hint="cs"/>
                <w:sz w:val="28"/>
                <w:szCs w:val="28"/>
                <w:rtl/>
              </w:rPr>
              <w:t>استخدام</w:t>
            </w:r>
            <w:r w:rsidR="00A8528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البطاقة عن طريق الدفع بدون لمس بعد عمل عملية عن طريق إدخال البطاقة في جهاز</w:t>
            </w:r>
            <w:r w:rsidR="009F4211">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نقاط البيع وإدخال الرقم السري</w:t>
            </w:r>
            <w:r w:rsidR="00365F87">
              <w:rPr>
                <w:rFonts w:ascii="Arial Unicode MS" w:eastAsia="Arial Unicode MS" w:hAnsi="Arial Unicode MS" w:cs="Arial Unicode MS" w:hint="cs"/>
                <w:sz w:val="28"/>
                <w:szCs w:val="28"/>
                <w:rtl/>
              </w:rPr>
              <w:t>.</w:t>
            </w:r>
          </w:p>
        </w:tc>
      </w:tr>
      <w:tr w:rsidR="009F4211" w:rsidRPr="00D038E7" w14:paraId="66B766C6" w14:textId="77777777" w:rsidTr="00A62902">
        <w:trPr>
          <w:jc w:val="center"/>
        </w:trPr>
        <w:tc>
          <w:tcPr>
            <w:tcW w:w="2560" w:type="pct"/>
            <w:gridSpan w:val="6"/>
            <w:shd w:val="clear" w:color="auto" w:fill="auto"/>
          </w:tcPr>
          <w:p w14:paraId="091F10B4" w14:textId="0E375A2C" w:rsidR="009F4211" w:rsidRPr="00D038E7" w:rsidRDefault="009F4211" w:rsidP="009F4211">
            <w:pPr>
              <w:tabs>
                <w:tab w:val="left" w:pos="0"/>
              </w:tabs>
              <w:spacing w:line="280" w:lineRule="exact"/>
              <w:jc w:val="both"/>
              <w:rPr>
                <w:rFonts w:ascii="Arial Unicode MS" w:eastAsia="Arial Unicode MS" w:hAnsi="Arial Unicode MS" w:cs="Arial Unicode MS"/>
                <w:sz w:val="28"/>
                <w:szCs w:val="28"/>
              </w:rPr>
            </w:pPr>
            <w:r w:rsidRPr="009F4211">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6</w:t>
            </w:r>
            <w:r w:rsidRPr="009F4211">
              <w:rPr>
                <w:rFonts w:ascii="Arial Unicode MS" w:eastAsia="Arial Unicode MS" w:hAnsi="Arial Unicode MS" w:cs="Arial Unicode MS"/>
                <w:sz w:val="28"/>
                <w:szCs w:val="28"/>
              </w:rPr>
              <w:t xml:space="preserve"> </w:t>
            </w:r>
            <w:r w:rsidRPr="00365F87">
              <w:rPr>
                <w:rFonts w:ascii="Arial Unicode MS" w:eastAsia="Arial Unicode MS" w:hAnsi="Arial Unicode MS" w:cs="Arial Unicode MS"/>
                <w:sz w:val="28"/>
                <w:szCs w:val="28"/>
              </w:rPr>
              <w:t>The bank will deposit the amounts transferred between the customer's current account and credit card account in the same bank on the date of the transfer transaction without charging transfer fees for these operations.</w:t>
            </w:r>
          </w:p>
        </w:tc>
        <w:tc>
          <w:tcPr>
            <w:tcW w:w="2440" w:type="pct"/>
            <w:gridSpan w:val="6"/>
            <w:shd w:val="clear" w:color="auto" w:fill="auto"/>
          </w:tcPr>
          <w:p w14:paraId="4095B2D7" w14:textId="2FBA5545" w:rsidR="009F4211" w:rsidRPr="00365F87" w:rsidRDefault="009F4211" w:rsidP="009F4211">
            <w:pPr>
              <w:tabs>
                <w:tab w:val="left" w:pos="0"/>
              </w:tabs>
              <w:bidi/>
              <w:spacing w:line="280" w:lineRule="exact"/>
              <w:jc w:val="both"/>
              <w:rPr>
                <w:rFonts w:ascii="Arial Unicode MS" w:eastAsia="Arial Unicode MS" w:hAnsi="Arial Unicode MS" w:cs="Arial Unicode MS"/>
                <w:sz w:val="28"/>
                <w:szCs w:val="28"/>
                <w:rtl/>
              </w:rPr>
            </w:pPr>
            <w:r w:rsidRPr="009F4211">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6</w:t>
            </w:r>
            <w:r w:rsidRPr="009F4211">
              <w:rPr>
                <w:rFonts w:ascii="Arial Unicode MS" w:eastAsia="Arial Unicode MS" w:hAnsi="Arial Unicode MS" w:cs="Arial Unicode MS"/>
                <w:sz w:val="28"/>
                <w:szCs w:val="28"/>
              </w:rPr>
              <w:t xml:space="preserve"> </w:t>
            </w:r>
            <w:r w:rsidR="003A1597">
              <w:rPr>
                <w:rFonts w:ascii="Arial Unicode MS" w:eastAsia="Arial Unicode MS" w:hAnsi="Arial Unicode MS" w:cs="Arial Unicode MS" w:hint="cs"/>
                <w:sz w:val="28"/>
                <w:szCs w:val="28"/>
                <w:rtl/>
              </w:rPr>
              <w:t xml:space="preserve"> سيتم</w:t>
            </w:r>
            <w:r w:rsidRPr="00365F87">
              <w:rPr>
                <w:rFonts w:ascii="Arial Unicode MS" w:eastAsia="Arial Unicode MS" w:hAnsi="Arial Unicode MS" w:cs="Arial Unicode MS" w:hint="cs"/>
                <w:sz w:val="28"/>
                <w:szCs w:val="28"/>
                <w:rtl/>
              </w:rPr>
              <w:t xml:space="preserve"> </w:t>
            </w:r>
            <w:r w:rsidR="003A1597">
              <w:rPr>
                <w:rFonts w:ascii="Arial Unicode MS" w:eastAsia="Arial Unicode MS" w:hAnsi="Arial Unicode MS" w:cs="Arial Unicode MS" w:hint="cs"/>
                <w:sz w:val="28"/>
                <w:szCs w:val="28"/>
                <w:rtl/>
              </w:rPr>
              <w:t>ب</w:t>
            </w:r>
            <w:r w:rsidRPr="00365F87">
              <w:rPr>
                <w:rFonts w:ascii="Arial Unicode MS" w:eastAsia="Arial Unicode MS" w:hAnsi="Arial Unicode MS" w:cs="Arial Unicode MS"/>
                <w:sz w:val="28"/>
                <w:szCs w:val="28"/>
                <w:rtl/>
              </w:rPr>
              <w:t>إيداع المبالغ المُحولة بين الحساب الجاري للعميل وحساب بطاقة الائتمان في نفس البنك خلال تاريخ عملية التحويل</w:t>
            </w:r>
            <w:r w:rsidRPr="00365F87">
              <w:rPr>
                <w:rFonts w:ascii="Arial Unicode MS" w:eastAsia="Arial Unicode MS" w:hAnsi="Arial Unicode MS" w:cs="Arial Unicode MS" w:hint="cs"/>
                <w:sz w:val="28"/>
                <w:szCs w:val="28"/>
                <w:rtl/>
              </w:rPr>
              <w:t xml:space="preserve"> دون </w:t>
            </w:r>
            <w:r w:rsidRPr="00365F87">
              <w:rPr>
                <w:rFonts w:ascii="Arial Unicode MS" w:eastAsia="Arial Unicode MS" w:hAnsi="Arial Unicode MS" w:cs="Arial Unicode MS"/>
                <w:sz w:val="28"/>
                <w:szCs w:val="28"/>
                <w:rtl/>
              </w:rPr>
              <w:t>احتساب رسوم تحويل على هذه العملي</w:t>
            </w:r>
            <w:r w:rsidRPr="00365F87">
              <w:rPr>
                <w:rFonts w:ascii="Arial Unicode MS" w:eastAsia="Arial Unicode MS" w:hAnsi="Arial Unicode MS" w:cs="Arial Unicode MS" w:hint="cs"/>
                <w:sz w:val="28"/>
                <w:szCs w:val="28"/>
                <w:rtl/>
              </w:rPr>
              <w:t>ات</w:t>
            </w:r>
            <w:r>
              <w:rPr>
                <w:rFonts w:ascii="Arial Unicode MS" w:eastAsia="Arial Unicode MS" w:hAnsi="Arial Unicode MS" w:cs="Arial Unicode MS" w:hint="cs"/>
                <w:sz w:val="28"/>
                <w:szCs w:val="28"/>
                <w:rtl/>
              </w:rPr>
              <w:t>.</w:t>
            </w:r>
          </w:p>
          <w:p w14:paraId="07D08CD4" w14:textId="77777777" w:rsidR="009F4211" w:rsidRPr="00D038E7" w:rsidRDefault="009F4211" w:rsidP="009F4211">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9F5439D" w14:textId="77777777" w:rsidTr="00A62902">
        <w:trPr>
          <w:jc w:val="center"/>
        </w:trPr>
        <w:tc>
          <w:tcPr>
            <w:tcW w:w="2560" w:type="pct"/>
            <w:gridSpan w:val="6"/>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40" w:type="pct"/>
            <w:gridSpan w:val="6"/>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A62902">
        <w:trPr>
          <w:jc w:val="center"/>
        </w:trPr>
        <w:tc>
          <w:tcPr>
            <w:tcW w:w="2560" w:type="pct"/>
            <w:gridSpan w:val="6"/>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7-1 A Supplementary Card may be issued pursuant to a written request submitted by the Primary Cardholder to the Bank requesting issuance of a Supplementary Card for a specific person, and the Bank shall have absolute discretion to approve such application or reject it.</w:t>
            </w:r>
          </w:p>
        </w:tc>
        <w:tc>
          <w:tcPr>
            <w:tcW w:w="2440" w:type="pct"/>
            <w:gridSpan w:val="6"/>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A62902">
        <w:trPr>
          <w:jc w:val="center"/>
        </w:trPr>
        <w:tc>
          <w:tcPr>
            <w:tcW w:w="2560" w:type="pct"/>
            <w:gridSpan w:val="6"/>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40" w:type="pct"/>
            <w:gridSpan w:val="6"/>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A62902">
        <w:trPr>
          <w:jc w:val="center"/>
        </w:trPr>
        <w:tc>
          <w:tcPr>
            <w:tcW w:w="2560" w:type="pct"/>
            <w:gridSpan w:val="6"/>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7-3 The Supplementary Card will be ancillary to the Primary Card with respect to cancellation, renewal and suspension, as well as other matters, and the contrary is not correct, </w:t>
            </w:r>
            <w:proofErr w:type="gramStart"/>
            <w:r w:rsidRPr="00D038E7">
              <w:rPr>
                <w:rFonts w:ascii="Arial Unicode MS" w:eastAsia="Arial Unicode MS" w:hAnsi="Arial Unicode MS" w:cs="Arial Unicode MS"/>
                <w:sz w:val="28"/>
                <w:szCs w:val="28"/>
              </w:rPr>
              <w:t>i.e.</w:t>
            </w:r>
            <w:proofErr w:type="gramEnd"/>
            <w:r w:rsidRPr="00D038E7">
              <w:rPr>
                <w:rFonts w:ascii="Arial Unicode MS" w:eastAsia="Arial Unicode MS" w:hAnsi="Arial Unicode MS" w:cs="Arial Unicode MS"/>
                <w:sz w:val="28"/>
                <w:szCs w:val="28"/>
              </w:rPr>
              <w:t xml:space="preserve"> the cancellation, renewal or </w:t>
            </w:r>
            <w:r w:rsidRPr="00D038E7">
              <w:rPr>
                <w:rFonts w:ascii="Arial Unicode MS" w:eastAsia="Arial Unicode MS" w:hAnsi="Arial Unicode MS" w:cs="Arial Unicode MS"/>
                <w:sz w:val="28"/>
                <w:szCs w:val="28"/>
              </w:rPr>
              <w:lastRenderedPageBreak/>
              <w:t>suspension of the Supplementary Card will not affect the Primary Card.</w:t>
            </w:r>
          </w:p>
        </w:tc>
        <w:tc>
          <w:tcPr>
            <w:tcW w:w="2440" w:type="pct"/>
            <w:gridSpan w:val="6"/>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A62902">
        <w:trPr>
          <w:jc w:val="center"/>
        </w:trPr>
        <w:tc>
          <w:tcPr>
            <w:tcW w:w="2560" w:type="pct"/>
            <w:gridSpan w:val="6"/>
          </w:tcPr>
          <w:p w14:paraId="6B4D38B2" w14:textId="7E76613F"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40" w:type="pct"/>
            <w:gridSpan w:val="6"/>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A62902">
        <w:trPr>
          <w:jc w:val="center"/>
        </w:trPr>
        <w:tc>
          <w:tcPr>
            <w:tcW w:w="2560" w:type="pct"/>
            <w:gridSpan w:val="6"/>
          </w:tcPr>
          <w:p w14:paraId="3E4AE118" w14:textId="149BF32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7-5 The account of the Supplementary Card shall be the same as the Primary Card Account; </w:t>
            </w:r>
            <w:r w:rsidR="003C08BA" w:rsidRPr="00D038E7">
              <w:rPr>
                <w:rFonts w:ascii="Arial Unicode MS" w:eastAsia="Arial Unicode MS" w:hAnsi="Arial Unicode MS" w:cs="Arial Unicode MS"/>
                <w:sz w:val="28"/>
                <w:szCs w:val="28"/>
              </w:rPr>
              <w:t>therefore,</w:t>
            </w:r>
            <w:r w:rsidRPr="00D038E7">
              <w:rPr>
                <w:rFonts w:ascii="Arial Unicode MS" w:eastAsia="Arial Unicode MS" w:hAnsi="Arial Unicode MS" w:cs="Arial Unicode MS"/>
                <w:sz w:val="28"/>
                <w:szCs w:val="28"/>
              </w:rPr>
              <w:t xml:space="preserve"> any transaction executed by the Supplementary Cardholder will be credited to the Primary Card Account.</w:t>
            </w:r>
          </w:p>
        </w:tc>
        <w:tc>
          <w:tcPr>
            <w:tcW w:w="2440" w:type="pct"/>
            <w:gridSpan w:val="6"/>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A62902">
        <w:trPr>
          <w:jc w:val="center"/>
        </w:trPr>
        <w:tc>
          <w:tcPr>
            <w:tcW w:w="2560" w:type="pct"/>
            <w:gridSpan w:val="6"/>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40" w:type="pct"/>
            <w:gridSpan w:val="6"/>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A62902">
        <w:trPr>
          <w:jc w:val="center"/>
        </w:trPr>
        <w:tc>
          <w:tcPr>
            <w:tcW w:w="2560" w:type="pct"/>
            <w:gridSpan w:val="6"/>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40" w:type="pct"/>
            <w:gridSpan w:val="6"/>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A62902">
        <w:trPr>
          <w:jc w:val="center"/>
        </w:trPr>
        <w:tc>
          <w:tcPr>
            <w:tcW w:w="2560" w:type="pct"/>
            <w:gridSpan w:val="6"/>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Primary carholder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dependants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40" w:type="pct"/>
            <w:gridSpan w:val="6"/>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A62902">
        <w:trPr>
          <w:jc w:val="center"/>
        </w:trPr>
        <w:tc>
          <w:tcPr>
            <w:tcW w:w="2560" w:type="pct"/>
            <w:gridSpan w:val="6"/>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40" w:type="pct"/>
            <w:gridSpan w:val="6"/>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A62902">
        <w:trPr>
          <w:jc w:val="center"/>
        </w:trPr>
        <w:tc>
          <w:tcPr>
            <w:tcW w:w="2560" w:type="pct"/>
            <w:gridSpan w:val="6"/>
          </w:tcPr>
          <w:p w14:paraId="023A0CC0" w14:textId="0F64BB76" w:rsidR="00C45E8B" w:rsidRPr="003C08BA" w:rsidRDefault="00022E2B" w:rsidP="003C08BA">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8-1 In case of any fraudulent or unauthorized transactions on a card, Cardholder must immediately notify the Bank about such transactions by calling the Phone Banking at the </w:t>
            </w:r>
            <w:proofErr w:type="gramStart"/>
            <w:r w:rsidRPr="00D038E7">
              <w:rPr>
                <w:rFonts w:ascii="Arial Unicode MS" w:eastAsia="Arial Unicode MS" w:hAnsi="Arial Unicode MS" w:cs="Arial Unicode MS"/>
                <w:sz w:val="28"/>
                <w:szCs w:val="28"/>
              </w:rPr>
              <w:t>toll free</w:t>
            </w:r>
            <w:proofErr w:type="gramEnd"/>
            <w:r w:rsidRPr="00D038E7">
              <w:rPr>
                <w:rFonts w:ascii="Arial Unicode MS" w:eastAsia="Arial Unicode MS" w:hAnsi="Arial Unicode MS" w:cs="Arial Unicode MS"/>
                <w:sz w:val="28"/>
                <w:szCs w:val="28"/>
              </w:rPr>
              <w:t xml:space="preserve"> no. 800 124 8000 if inside the Kingdom of Saudi Arabia, or the no. 00966 11 4183100 if outside the Kingdom of Saudi Arabia.</w:t>
            </w:r>
          </w:p>
        </w:tc>
        <w:tc>
          <w:tcPr>
            <w:tcW w:w="2440" w:type="pct"/>
            <w:gridSpan w:val="6"/>
          </w:tcPr>
          <w:p w14:paraId="0807D7B4" w14:textId="560D7D40" w:rsidR="00303B55" w:rsidRPr="003C08BA" w:rsidRDefault="00022E2B" w:rsidP="003C08BA">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A62902">
        <w:trPr>
          <w:jc w:val="center"/>
        </w:trPr>
        <w:tc>
          <w:tcPr>
            <w:tcW w:w="2560" w:type="pct"/>
            <w:gridSpan w:val="6"/>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40" w:type="pct"/>
            <w:gridSpan w:val="6"/>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5DE2246" w14:textId="77777777" w:rsidTr="00A62902">
        <w:trPr>
          <w:jc w:val="center"/>
        </w:trPr>
        <w:tc>
          <w:tcPr>
            <w:tcW w:w="2560" w:type="pct"/>
            <w:gridSpan w:val="6"/>
          </w:tcPr>
          <w:p w14:paraId="58C98862" w14:textId="11AF0E8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8-4 The Cardholder will not be financially responsible for a fraudulent or unauthorized transaction on his/her card, once he has </w:t>
            </w:r>
            <w:r w:rsidRPr="00D038E7">
              <w:rPr>
                <w:rFonts w:ascii="Arial Unicode MS" w:eastAsia="Arial Unicode MS" w:hAnsi="Arial Unicode MS" w:cs="Arial Unicode MS"/>
                <w:sz w:val="28"/>
                <w:szCs w:val="28"/>
              </w:rPr>
              <w:lastRenderedPageBreak/>
              <w:t>reported the fraudulent/unauthorized transaction to the Bank by informing the Phone Banking no. provided above or by using any other official channel provided by the Bank to the customer for this purpose.</w:t>
            </w:r>
          </w:p>
        </w:tc>
        <w:tc>
          <w:tcPr>
            <w:tcW w:w="2440" w:type="pct"/>
            <w:gridSpan w:val="6"/>
          </w:tcPr>
          <w:p w14:paraId="03CE4058"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6CAAA0FF" w14:textId="77777777" w:rsidTr="00A62902">
        <w:trPr>
          <w:jc w:val="center"/>
        </w:trPr>
        <w:tc>
          <w:tcPr>
            <w:tcW w:w="2560" w:type="pct"/>
            <w:gridSpan w:val="6"/>
          </w:tcPr>
          <w:p w14:paraId="5FB6181A" w14:textId="1A8732E2" w:rsidR="00022E2B" w:rsidRPr="00D038E7" w:rsidRDefault="00022E2B"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40" w:type="pct"/>
            <w:gridSpan w:val="6"/>
          </w:tcPr>
          <w:p w14:paraId="67C7879E"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D038E7" w:rsidRPr="00D038E7" w14:paraId="17945748" w14:textId="77777777" w:rsidTr="00A62902">
        <w:trPr>
          <w:trHeight w:val="1052"/>
          <w:jc w:val="center"/>
        </w:trPr>
        <w:tc>
          <w:tcPr>
            <w:tcW w:w="2560" w:type="pct"/>
            <w:gridSpan w:val="6"/>
            <w:shd w:val="clear" w:color="auto" w:fill="auto"/>
          </w:tcPr>
          <w:p w14:paraId="616B8604" w14:textId="77777777" w:rsidR="00365F87" w:rsidRDefault="00562E0E" w:rsidP="00F502F0">
            <w:pPr>
              <w:tabs>
                <w:tab w:val="left" w:pos="0"/>
              </w:tabs>
              <w:spacing w:line="280" w:lineRule="exact"/>
              <w:jc w:val="both"/>
              <w:rPr>
                <w:rFonts w:ascii="Arial Unicode MS" w:eastAsia="Arial Unicode MS" w:hAnsi="Arial Unicode MS" w:cs="Arial Unicode MS"/>
                <w:sz w:val="28"/>
                <w:szCs w:val="28"/>
                <w:rtl/>
              </w:rPr>
            </w:pPr>
            <w:r w:rsidRPr="00D038E7">
              <w:br w:type="page"/>
            </w:r>
            <w:r w:rsidR="00022E2B" w:rsidRPr="00D038E7">
              <w:rPr>
                <w:rFonts w:ascii="Arial Unicode MS" w:eastAsia="Arial Unicode MS" w:hAnsi="Arial Unicode MS" w:cs="Arial Unicode MS"/>
                <w:sz w:val="28"/>
                <w:szCs w:val="28"/>
              </w:rPr>
              <w:t xml:space="preserve">8-6 </w:t>
            </w:r>
            <w:r w:rsidR="00365F87" w:rsidRPr="00365F87">
              <w:rPr>
                <w:rFonts w:ascii="Arial Unicode MS" w:eastAsia="Arial Unicode MS" w:hAnsi="Arial Unicode MS" w:cs="Arial Unicode MS"/>
                <w:sz w:val="28"/>
                <w:szCs w:val="28"/>
              </w:rPr>
              <w:t>The bank has the right to request clarifications and necessary documents to verify the validity of the report of unauthorized use.</w:t>
            </w:r>
          </w:p>
          <w:p w14:paraId="516C53DB" w14:textId="7FCDFDBB" w:rsidR="00C45E8B" w:rsidRPr="00D038E7" w:rsidRDefault="00022E2B" w:rsidP="00365F8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Bank will credit the Cardholder after satisfying itself about the legitimacy of the complaint and on receipt of the necessary documentation.</w:t>
            </w:r>
          </w:p>
        </w:tc>
        <w:tc>
          <w:tcPr>
            <w:tcW w:w="2440" w:type="pct"/>
            <w:gridSpan w:val="6"/>
            <w:shd w:val="clear" w:color="auto" w:fill="auto"/>
          </w:tcPr>
          <w:p w14:paraId="1247D9F5" w14:textId="65483BD4" w:rsidR="003C05B1" w:rsidRDefault="00022E2B" w:rsidP="00365F87">
            <w:pPr>
              <w:tabs>
                <w:tab w:val="left" w:pos="0"/>
              </w:tabs>
              <w:bidi/>
              <w:spacing w:line="280" w:lineRule="exact"/>
              <w:jc w:val="both"/>
              <w:rPr>
                <w:rFonts w:ascii="Droid Arabic Kufi" w:hAnsi="Droid Arabic Kufi"/>
                <w:color w:val="212529"/>
                <w:sz w:val="21"/>
                <w:szCs w:val="21"/>
                <w:shd w:val="clear" w:color="auto" w:fill="FFFFFF"/>
                <w:rtl/>
              </w:rPr>
            </w:pPr>
            <w:r w:rsidRPr="00D038E7">
              <w:rPr>
                <w:rFonts w:ascii="Arial Unicode MS" w:eastAsia="Arial Unicode MS" w:hAnsi="Arial Unicode MS" w:cs="Arial Unicode MS" w:hint="cs"/>
                <w:sz w:val="28"/>
                <w:szCs w:val="28"/>
                <w:rtl/>
              </w:rPr>
              <w:t xml:space="preserve">8-6 </w:t>
            </w:r>
            <w:r w:rsidR="003C05B1">
              <w:rPr>
                <w:rFonts w:ascii="Arial Unicode MS" w:eastAsia="Arial Unicode MS" w:hAnsi="Arial Unicode MS" w:cs="Arial Unicode MS" w:hint="cs"/>
                <w:sz w:val="28"/>
                <w:szCs w:val="28"/>
                <w:rtl/>
              </w:rPr>
              <w:t xml:space="preserve">يحق للبنك </w:t>
            </w:r>
            <w:r w:rsidR="003C05B1" w:rsidRPr="00365F87">
              <w:rPr>
                <w:rFonts w:ascii="Arial Unicode MS" w:eastAsia="Arial Unicode MS" w:hAnsi="Arial Unicode MS" w:cs="Arial Unicode MS"/>
                <w:sz w:val="28"/>
                <w:szCs w:val="28"/>
                <w:rtl/>
              </w:rPr>
              <w:t>طلب الإيضاحات والمستندات اللازمة للتحقق من صحة البلاغ عن الاستخدام غير المصرّح به</w:t>
            </w:r>
          </w:p>
          <w:p w14:paraId="64E72373" w14:textId="6981440C" w:rsidR="003C05B1" w:rsidRDefault="003C05B1" w:rsidP="00F502F0">
            <w:pPr>
              <w:tabs>
                <w:tab w:val="left" w:pos="0"/>
              </w:tabs>
              <w:bidi/>
              <w:spacing w:line="280" w:lineRule="exact"/>
              <w:jc w:val="both"/>
              <w:rPr>
                <w:rFonts w:ascii="Arial Unicode MS" w:eastAsia="Arial Unicode MS" w:hAnsi="Arial Unicode MS" w:cs="Arial Unicode MS"/>
                <w:sz w:val="28"/>
                <w:szCs w:val="28"/>
                <w:rtl/>
              </w:rPr>
            </w:pPr>
          </w:p>
          <w:p w14:paraId="43D9DA31" w14:textId="51953A37" w:rsidR="00022E2B" w:rsidRPr="00D038E7" w:rsidRDefault="00022E2B" w:rsidP="003C05B1">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A62902">
        <w:trPr>
          <w:jc w:val="center"/>
        </w:trPr>
        <w:tc>
          <w:tcPr>
            <w:tcW w:w="2560" w:type="pct"/>
            <w:gridSpan w:val="6"/>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40" w:type="pct"/>
            <w:gridSpan w:val="6"/>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A62902">
        <w:trPr>
          <w:jc w:val="center"/>
        </w:trPr>
        <w:tc>
          <w:tcPr>
            <w:tcW w:w="2560" w:type="pct"/>
            <w:gridSpan w:val="6"/>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40" w:type="pct"/>
            <w:gridSpan w:val="6"/>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A62902">
        <w:trPr>
          <w:jc w:val="center"/>
        </w:trPr>
        <w:tc>
          <w:tcPr>
            <w:tcW w:w="2560" w:type="pct"/>
            <w:gridSpan w:val="6"/>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40" w:type="pct"/>
            <w:gridSpan w:val="6"/>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A62902">
        <w:trPr>
          <w:jc w:val="center"/>
        </w:trPr>
        <w:tc>
          <w:tcPr>
            <w:tcW w:w="2560" w:type="pct"/>
            <w:gridSpan w:val="6"/>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40" w:type="pct"/>
            <w:gridSpan w:val="6"/>
            <w:shd w:val="clear" w:color="auto" w:fill="FFFFFF" w:themeFill="background1"/>
          </w:tcPr>
          <w:p w14:paraId="203B1E9A" w14:textId="1CA37DB3" w:rsidR="007B08A4" w:rsidRPr="00193496" w:rsidRDefault="007B08A4" w:rsidP="0089696A">
            <w:pPr>
              <w:tabs>
                <w:tab w:val="left" w:pos="0"/>
              </w:tabs>
              <w:bidi/>
              <w:spacing w:line="32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A62902">
        <w:trPr>
          <w:jc w:val="center"/>
        </w:trPr>
        <w:tc>
          <w:tcPr>
            <w:tcW w:w="2560" w:type="pct"/>
            <w:gridSpan w:val="6"/>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40" w:type="pct"/>
            <w:gridSpan w:val="6"/>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A62902">
        <w:trPr>
          <w:jc w:val="center"/>
        </w:trPr>
        <w:tc>
          <w:tcPr>
            <w:tcW w:w="2560" w:type="pct"/>
            <w:gridSpan w:val="6"/>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10,000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40" w:type="pct"/>
            <w:gridSpan w:val="6"/>
            <w:shd w:val="clear" w:color="auto" w:fill="FFFFFF" w:themeFill="background1"/>
          </w:tcPr>
          <w:p w14:paraId="7B16B5AD" w14:textId="7F1E517C"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الائتمانوذلك لغرض حساب معدل النسبة السنوي المعلن. </w:t>
            </w:r>
          </w:p>
        </w:tc>
      </w:tr>
      <w:tr w:rsidR="007B08A4" w:rsidRPr="00D038E7" w14:paraId="33DB11E7" w14:textId="77777777" w:rsidTr="00A62902">
        <w:trPr>
          <w:jc w:val="center"/>
        </w:trPr>
        <w:tc>
          <w:tcPr>
            <w:tcW w:w="2560" w:type="pct"/>
            <w:gridSpan w:val="6"/>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 xml:space="preserve">The principal amount of the financing shall be equal to the full financing limit or the </w:t>
            </w:r>
            <w:r w:rsidRPr="00B170CC">
              <w:rPr>
                <w:rFonts w:ascii="Arial Unicode MS" w:eastAsia="Arial Unicode MS" w:hAnsi="Arial Unicode MS" w:cs="Arial Unicode MS"/>
                <w:sz w:val="28"/>
                <w:szCs w:val="28"/>
              </w:rPr>
              <w:lastRenderedPageBreak/>
              <w:t>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40" w:type="pct"/>
            <w:gridSpan w:val="6"/>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 xml:space="preserve">9-4 يكون مبلغ أصل التمويل مساوياً لحد التمويل كاملاً أو حد البطاقة الائتمانية التي يطلبها العميل أو </w:t>
            </w:r>
            <w:r>
              <w:rPr>
                <w:rFonts w:ascii="Arial Unicode MS" w:eastAsia="Arial Unicode MS" w:hAnsi="Arial Unicode MS" w:cs="Arial Unicode MS" w:hint="cs"/>
                <w:sz w:val="28"/>
                <w:szCs w:val="28"/>
                <w:rtl/>
              </w:rPr>
              <w:lastRenderedPageBreak/>
              <w:t>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A62902">
        <w:trPr>
          <w:jc w:val="center"/>
        </w:trPr>
        <w:tc>
          <w:tcPr>
            <w:tcW w:w="2560" w:type="pct"/>
            <w:gridSpan w:val="6"/>
            <w:shd w:val="clear" w:color="auto" w:fill="D9D9D9" w:themeFill="background1" w:themeFillShade="D9"/>
          </w:tcPr>
          <w:p w14:paraId="00EAEAC6" w14:textId="688AFFB4"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.Charges</w:t>
            </w:r>
          </w:p>
        </w:tc>
        <w:tc>
          <w:tcPr>
            <w:tcW w:w="2440" w:type="pct"/>
            <w:gridSpan w:val="6"/>
            <w:shd w:val="clear" w:color="auto" w:fill="D9D9D9" w:themeFill="background1" w:themeFillShade="D9"/>
          </w:tcPr>
          <w:p w14:paraId="4F3D641A" w14:textId="58CCAD47"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DC0539">
              <w:rPr>
                <w:rFonts w:ascii="Arial Unicode MS" w:eastAsia="Arial Unicode MS" w:hAnsi="Arial Unicode MS" w:cs="Arial Unicode MS" w:hint="cs"/>
                <w:b/>
                <w:bCs/>
                <w:sz w:val="28"/>
                <w:szCs w:val="28"/>
                <w:rtl/>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A62902">
        <w:trPr>
          <w:jc w:val="center"/>
        </w:trPr>
        <w:tc>
          <w:tcPr>
            <w:tcW w:w="2560" w:type="pct"/>
            <w:gridSpan w:val="6"/>
            <w:shd w:val="clear" w:color="auto" w:fill="auto"/>
          </w:tcPr>
          <w:p w14:paraId="73B54D88" w14:textId="77777777" w:rsidR="00596F6A" w:rsidRDefault="00B170CC"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p w14:paraId="30F7FB30" w14:textId="63D58B63" w:rsidR="003C08BA" w:rsidRPr="00D038E7" w:rsidRDefault="003C08BA" w:rsidP="00F502F0">
            <w:pPr>
              <w:tabs>
                <w:tab w:val="left" w:pos="0"/>
              </w:tabs>
              <w:spacing w:line="280" w:lineRule="exact"/>
              <w:jc w:val="both"/>
              <w:rPr>
                <w:rFonts w:ascii="Arial Unicode MS" w:eastAsia="Arial Unicode MS" w:hAnsi="Arial Unicode MS" w:cs="Arial Unicode MS"/>
                <w:b/>
                <w:bCs/>
                <w:sz w:val="28"/>
                <w:szCs w:val="28"/>
                <w:rtl/>
              </w:rPr>
            </w:pPr>
          </w:p>
        </w:tc>
        <w:tc>
          <w:tcPr>
            <w:tcW w:w="2440" w:type="pct"/>
            <w:gridSpan w:val="6"/>
            <w:shd w:val="clear" w:color="auto" w:fill="auto"/>
          </w:tcPr>
          <w:p w14:paraId="346C284B" w14:textId="744FA98D"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B5794E">
        <w:trPr>
          <w:jc w:val="center"/>
        </w:trPr>
        <w:tc>
          <w:tcPr>
            <w:tcW w:w="1302" w:type="pct"/>
            <w:gridSpan w:val="2"/>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2"/>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3"/>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2"/>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2"/>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6E7262">
        <w:trPr>
          <w:jc w:val="center"/>
        </w:trPr>
        <w:tc>
          <w:tcPr>
            <w:tcW w:w="1302" w:type="pct"/>
            <w:gridSpan w:val="2"/>
            <w:shd w:val="clear" w:color="auto" w:fill="auto"/>
            <w:vAlign w:val="center"/>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2"/>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3"/>
            <w:vAlign w:val="center"/>
          </w:tcPr>
          <w:p w14:paraId="7C98857B" w14:textId="1917E9F0"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2"/>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vAlign w:val="center"/>
          </w:tcPr>
          <w:p w14:paraId="0245AF42" w14:textId="45765C07"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2"/>
            <w:shd w:val="clear" w:color="auto" w:fill="auto"/>
            <w:vAlign w:val="center"/>
          </w:tcPr>
          <w:p w14:paraId="33D5076B" w14:textId="77777777" w:rsidR="00857FE3" w:rsidRDefault="00857FE3" w:rsidP="00F502F0">
            <w:pPr>
              <w:tabs>
                <w:tab w:val="left" w:pos="0"/>
              </w:tabs>
              <w:bidi/>
              <w:spacing w:line="280" w:lineRule="exact"/>
              <w:jc w:val="both"/>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p w14:paraId="466115EC" w14:textId="7488814B" w:rsidR="00D056F7" w:rsidRPr="00F502F0" w:rsidRDefault="00D056F7" w:rsidP="00D056F7">
            <w:pPr>
              <w:tabs>
                <w:tab w:val="left" w:pos="0"/>
              </w:tabs>
              <w:bidi/>
              <w:spacing w:line="280" w:lineRule="exact"/>
              <w:jc w:val="both"/>
              <w:rPr>
                <w:rFonts w:ascii="Arial Unicode MS" w:eastAsia="Arial Unicode MS" w:hAnsi="Arial Unicode MS" w:cs="Arial Unicode MS"/>
                <w:b/>
                <w:bCs/>
                <w:sz w:val="28"/>
                <w:szCs w:val="28"/>
                <w:rtl/>
              </w:rPr>
            </w:pPr>
          </w:p>
        </w:tc>
      </w:tr>
      <w:tr w:rsidR="00CD5607" w:rsidRPr="00D038E7" w14:paraId="44736F1F" w14:textId="77777777" w:rsidTr="006E7262">
        <w:trPr>
          <w:jc w:val="center"/>
        </w:trPr>
        <w:tc>
          <w:tcPr>
            <w:tcW w:w="1302" w:type="pct"/>
            <w:gridSpan w:val="2"/>
            <w:shd w:val="clear" w:color="auto" w:fill="auto"/>
            <w:vAlign w:val="center"/>
          </w:tcPr>
          <w:p w14:paraId="040C4BE7" w14:textId="0EACD474"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sidRPr="00B5794E">
              <w:rPr>
                <w:rFonts w:ascii="Arial Unicode MS" w:eastAsia="Arial Unicode MS" w:hAnsi="Arial Unicode MS" w:cs="Arial Unicode MS"/>
                <w:sz w:val="28"/>
                <w:szCs w:val="28"/>
              </w:rPr>
              <w:t xml:space="preserve">PIN </w:t>
            </w:r>
            <w:r>
              <w:rPr>
                <w:rFonts w:ascii="Arial Unicode MS" w:eastAsia="Arial Unicode MS" w:hAnsi="Arial Unicode MS" w:cs="Arial Unicode MS"/>
                <w:sz w:val="28"/>
                <w:szCs w:val="28"/>
              </w:rPr>
              <w:t>R</w:t>
            </w:r>
            <w:r w:rsidRPr="00B5794E">
              <w:rPr>
                <w:rFonts w:ascii="Arial Unicode MS" w:eastAsia="Arial Unicode MS" w:hAnsi="Arial Unicode MS" w:cs="Arial Unicode MS"/>
                <w:sz w:val="28"/>
                <w:szCs w:val="28"/>
              </w:rPr>
              <w:t>eissuance</w:t>
            </w:r>
            <w:r>
              <w:rPr>
                <w:rFonts w:ascii="Arial Unicode MS" w:eastAsia="Arial Unicode MS" w:hAnsi="Arial Unicode MS" w:cs="Arial Unicode MS"/>
                <w:sz w:val="28"/>
                <w:szCs w:val="28"/>
              </w:rPr>
              <w:t xml:space="preserve"> Fee</w:t>
            </w:r>
          </w:p>
        </w:tc>
        <w:tc>
          <w:tcPr>
            <w:tcW w:w="732" w:type="pct"/>
            <w:gridSpan w:val="2"/>
            <w:vAlign w:val="center"/>
          </w:tcPr>
          <w:p w14:paraId="66C87F15" w14:textId="0FAFC48A"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700" w:type="pct"/>
            <w:gridSpan w:val="3"/>
            <w:vAlign w:val="center"/>
          </w:tcPr>
          <w:p w14:paraId="34C0423D" w14:textId="29B9776B"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681" w:type="pct"/>
            <w:gridSpan w:val="2"/>
            <w:vAlign w:val="center"/>
          </w:tcPr>
          <w:p w14:paraId="4EB9F06E" w14:textId="62345828"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SR</w:t>
            </w:r>
          </w:p>
        </w:tc>
        <w:tc>
          <w:tcPr>
            <w:tcW w:w="547" w:type="pct"/>
            <w:vAlign w:val="center"/>
          </w:tcPr>
          <w:p w14:paraId="4E4996BC" w14:textId="36AF7C60" w:rsidR="00CD5607" w:rsidRPr="00F502F0"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2"/>
            <w:shd w:val="clear" w:color="auto" w:fill="auto"/>
            <w:vAlign w:val="center"/>
          </w:tcPr>
          <w:p w14:paraId="78287DEA" w14:textId="042E31C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CD5607">
              <w:rPr>
                <w:rFonts w:ascii="Arial Unicode MS" w:eastAsia="Arial Unicode MS" w:hAnsi="Arial Unicode MS" w:cs="Arial Unicode MS" w:hint="cs"/>
                <w:sz w:val="28"/>
                <w:szCs w:val="28"/>
                <w:rtl/>
              </w:rPr>
              <w:t>رسوم إعادة إصدار الرقم السري</w:t>
            </w:r>
          </w:p>
        </w:tc>
      </w:tr>
      <w:tr w:rsidR="00CD5607" w:rsidRPr="00D038E7" w14:paraId="019C14AA" w14:textId="77777777" w:rsidTr="006E7262">
        <w:trPr>
          <w:jc w:val="center"/>
        </w:trPr>
        <w:tc>
          <w:tcPr>
            <w:tcW w:w="1302" w:type="pct"/>
            <w:gridSpan w:val="2"/>
            <w:shd w:val="clear" w:color="auto" w:fill="auto"/>
            <w:vAlign w:val="center"/>
          </w:tcPr>
          <w:p w14:paraId="10E83D7E" w14:textId="13A115DE"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8"/>
            <w:shd w:val="clear" w:color="auto" w:fill="auto"/>
            <w:vAlign w:val="center"/>
          </w:tcPr>
          <w:p w14:paraId="5365616E" w14:textId="677B09C2"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2"/>
            <w:shd w:val="clear" w:color="auto" w:fill="auto"/>
            <w:vAlign w:val="center"/>
          </w:tcPr>
          <w:p w14:paraId="7357927F" w14:textId="7BD61EE8"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CD5607" w:rsidRPr="00D038E7" w14:paraId="30F0220E" w14:textId="77777777" w:rsidTr="006E7262">
        <w:trPr>
          <w:jc w:val="center"/>
        </w:trPr>
        <w:tc>
          <w:tcPr>
            <w:tcW w:w="1302" w:type="pct"/>
            <w:gridSpan w:val="2"/>
            <w:shd w:val="clear" w:color="auto" w:fill="auto"/>
            <w:vAlign w:val="center"/>
          </w:tcPr>
          <w:p w14:paraId="570B1069" w14:textId="4928F716" w:rsidR="00CD5607" w:rsidRPr="00F502F0" w:rsidRDefault="00647B3D" w:rsidP="00CD5607">
            <w:pPr>
              <w:tabs>
                <w:tab w:val="left" w:pos="0"/>
              </w:tabs>
              <w:spacing w:line="280" w:lineRule="exact"/>
              <w:jc w:val="both"/>
              <w:rPr>
                <w:rFonts w:ascii="Arial Unicode MS" w:eastAsia="Arial Unicode MS" w:hAnsi="Arial Unicode MS" w:cs="Arial Unicode MS"/>
                <w:b/>
                <w:bCs/>
                <w:sz w:val="28"/>
                <w:szCs w:val="28"/>
                <w:rtl/>
              </w:rPr>
            </w:pPr>
            <w:r w:rsidRPr="00647B3D">
              <w:rPr>
                <w:rFonts w:ascii="Arial Unicode MS" w:eastAsia="Arial Unicode MS" w:hAnsi="Arial Unicode MS" w:cs="Arial Unicode MS"/>
                <w:sz w:val="28"/>
                <w:szCs w:val="28"/>
              </w:rPr>
              <w:t>Reissuance of Credit Card (Lost, Damaged, Incorrect PIN)</w:t>
            </w:r>
          </w:p>
        </w:tc>
        <w:tc>
          <w:tcPr>
            <w:tcW w:w="2660" w:type="pct"/>
            <w:gridSpan w:val="8"/>
            <w:shd w:val="clear" w:color="auto" w:fill="auto"/>
            <w:vAlign w:val="center"/>
          </w:tcPr>
          <w:p w14:paraId="773C65EB" w14:textId="6BE276A4"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15</w:t>
            </w:r>
            <w:r w:rsidR="0062486F"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631ED577" w14:textId="280BD74B"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اعادة إصدار بطاقة الائتمان (مفقودة ، تالفة، خطا </w:t>
            </w:r>
            <w:r w:rsidR="003A1597">
              <w:rPr>
                <w:rFonts w:ascii="Arial Unicode MS" w:eastAsia="Arial Unicode MS" w:hAnsi="Arial Unicode MS" w:cs="Arial Unicode MS" w:hint="cs"/>
                <w:sz w:val="28"/>
                <w:szCs w:val="28"/>
                <w:rtl/>
              </w:rPr>
              <w:t xml:space="preserve">في </w:t>
            </w:r>
            <w:r>
              <w:rPr>
                <w:rFonts w:ascii="Arial Unicode MS" w:eastAsia="Arial Unicode MS" w:hAnsi="Arial Unicode MS" w:cs="Arial Unicode MS" w:hint="cs"/>
                <w:sz w:val="28"/>
                <w:szCs w:val="28"/>
                <w:rtl/>
              </w:rPr>
              <w:t>الرقم السري)</w:t>
            </w:r>
          </w:p>
        </w:tc>
      </w:tr>
      <w:tr w:rsidR="00CD5607" w:rsidRPr="00D038E7" w14:paraId="28A0E0BC" w14:textId="77777777" w:rsidTr="006E7262">
        <w:trPr>
          <w:jc w:val="center"/>
        </w:trPr>
        <w:tc>
          <w:tcPr>
            <w:tcW w:w="1302" w:type="pct"/>
            <w:gridSpan w:val="2"/>
            <w:shd w:val="clear" w:color="auto" w:fill="auto"/>
            <w:vAlign w:val="center"/>
          </w:tcPr>
          <w:p w14:paraId="7E5D8F4A" w14:textId="5201AA98"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8"/>
            <w:shd w:val="clear" w:color="auto" w:fill="auto"/>
            <w:vAlign w:val="center"/>
          </w:tcPr>
          <w:p w14:paraId="459BD4DC" w14:textId="76F82C5F"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50</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0641E2A7" w14:textId="57CF0CC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00725CFF">
              <w:rPr>
                <w:rFonts w:ascii="Arial Unicode MS" w:eastAsia="Arial Unicode MS" w:hAnsi="Arial Unicode MS" w:cs="Arial Unicode MS" w:hint="cs"/>
                <w:sz w:val="28"/>
                <w:szCs w:val="28"/>
                <w:rtl/>
              </w:rPr>
              <w:t>السداد المت</w:t>
            </w:r>
            <w:r w:rsidR="00647B3D">
              <w:rPr>
                <w:rFonts w:ascii="Arial Unicode MS" w:eastAsia="Arial Unicode MS" w:hAnsi="Arial Unicode MS" w:cs="Arial Unicode MS" w:hint="cs"/>
                <w:sz w:val="28"/>
                <w:szCs w:val="28"/>
                <w:rtl/>
              </w:rPr>
              <w:t>أ</w:t>
            </w:r>
            <w:r w:rsidR="00725CFF">
              <w:rPr>
                <w:rFonts w:ascii="Arial Unicode MS" w:eastAsia="Arial Unicode MS" w:hAnsi="Arial Unicode MS" w:cs="Arial Unicode MS" w:hint="cs"/>
                <w:sz w:val="28"/>
                <w:szCs w:val="28"/>
                <w:rtl/>
              </w:rPr>
              <w:t>خر</w:t>
            </w:r>
          </w:p>
        </w:tc>
      </w:tr>
      <w:tr w:rsidR="00CD5607" w:rsidRPr="00D038E7" w14:paraId="6BF1BDD6" w14:textId="77777777" w:rsidTr="006E7262">
        <w:trPr>
          <w:jc w:val="center"/>
        </w:trPr>
        <w:tc>
          <w:tcPr>
            <w:tcW w:w="1302" w:type="pct"/>
            <w:gridSpan w:val="2"/>
            <w:shd w:val="clear" w:color="auto" w:fill="auto"/>
            <w:vAlign w:val="center"/>
          </w:tcPr>
          <w:p w14:paraId="13F6DB14" w14:textId="29CB1D5E" w:rsidR="00CD5607" w:rsidRPr="00F502F0" w:rsidRDefault="007A6590"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Credit Card </w:t>
            </w:r>
            <w:r w:rsidR="00CD5607">
              <w:rPr>
                <w:rFonts w:ascii="Arial Unicode MS" w:eastAsia="Arial Unicode MS" w:hAnsi="Arial Unicode MS" w:cs="Arial Unicode MS"/>
                <w:sz w:val="28"/>
                <w:szCs w:val="28"/>
              </w:rPr>
              <w:t>inquiry on ATM</w:t>
            </w:r>
          </w:p>
        </w:tc>
        <w:tc>
          <w:tcPr>
            <w:tcW w:w="2660" w:type="pct"/>
            <w:gridSpan w:val="8"/>
            <w:shd w:val="clear" w:color="auto" w:fill="auto"/>
            <w:vAlign w:val="center"/>
          </w:tcPr>
          <w:p w14:paraId="003F46B1" w14:textId="70326581" w:rsidR="00CD5607" w:rsidRPr="007759A5" w:rsidRDefault="00CD5607" w:rsidP="0062486F">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16879F2A" w14:textId="586CF535" w:rsidR="00CD5607" w:rsidRPr="00F502F0"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رسوم استفسار عن </w:t>
            </w:r>
            <w:r w:rsidR="007A6590">
              <w:rPr>
                <w:rFonts w:ascii="Arial Unicode MS" w:eastAsia="Arial Unicode MS" w:hAnsi="Arial Unicode MS" w:cs="Arial Unicode MS" w:hint="cs"/>
                <w:sz w:val="28"/>
                <w:szCs w:val="28"/>
                <w:rtl/>
              </w:rPr>
              <w:t xml:space="preserve">بطاقة الائتمان </w:t>
            </w:r>
            <w:r>
              <w:rPr>
                <w:rFonts w:ascii="Arial Unicode MS" w:eastAsia="Arial Unicode MS" w:hAnsi="Arial Unicode MS" w:cs="Arial Unicode MS" w:hint="cs"/>
                <w:sz w:val="28"/>
                <w:szCs w:val="28"/>
                <w:rtl/>
              </w:rPr>
              <w:t>بجهاز الصرف الآلي</w:t>
            </w:r>
          </w:p>
        </w:tc>
      </w:tr>
      <w:tr w:rsidR="00CD5607" w:rsidRPr="00D038E7" w14:paraId="16729FC8" w14:textId="77777777" w:rsidTr="006E7262">
        <w:trPr>
          <w:jc w:val="center"/>
        </w:trPr>
        <w:tc>
          <w:tcPr>
            <w:tcW w:w="1302" w:type="pct"/>
            <w:gridSpan w:val="2"/>
            <w:shd w:val="clear" w:color="auto" w:fill="auto"/>
            <w:vAlign w:val="center"/>
          </w:tcPr>
          <w:p w14:paraId="0A92A089" w14:textId="24FA636F"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Tawarruq Profit Rate</w:t>
            </w:r>
          </w:p>
        </w:tc>
        <w:tc>
          <w:tcPr>
            <w:tcW w:w="2660" w:type="pct"/>
            <w:gridSpan w:val="8"/>
            <w:shd w:val="clear" w:color="auto" w:fill="auto"/>
            <w:vAlign w:val="center"/>
          </w:tcPr>
          <w:p w14:paraId="34788A76" w14:textId="77777777"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0FA81D16" w:rsidR="00CD5607" w:rsidRPr="00F502F0"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 </w:t>
            </w:r>
            <w:r w:rsidRPr="00DC0539">
              <w:rPr>
                <w:rFonts w:ascii="Arial Unicode MS" w:eastAsia="Arial Unicode MS" w:hAnsi="Arial Unicode MS" w:cs="Arial Unicode MS"/>
                <w:sz w:val="28"/>
                <w:szCs w:val="28"/>
                <w:rtl/>
              </w:rPr>
              <w:t>(شه</w:t>
            </w:r>
            <w:r w:rsidRPr="00DC0539">
              <w:rPr>
                <w:rFonts w:ascii="Arial Unicode MS" w:eastAsia="Arial Unicode MS" w:hAnsi="Arial Unicode MS" w:cs="Arial Unicode MS" w:hint="cs"/>
                <w:sz w:val="28"/>
                <w:szCs w:val="28"/>
                <w:rtl/>
              </w:rPr>
              <w:t>ريا</w:t>
            </w:r>
            <w:r w:rsidRPr="00DC0539">
              <w:rPr>
                <w:rFonts w:ascii="Arial Unicode MS" w:eastAsia="Arial Unicode MS" w:hAnsi="Arial Unicode MS" w:cs="Arial Unicode MS"/>
                <w:sz w:val="28"/>
                <w:szCs w:val="28"/>
                <w:rtl/>
              </w:rPr>
              <w:t>)</w:t>
            </w: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xml:space="preserve">% </w:t>
            </w:r>
          </w:p>
        </w:tc>
        <w:tc>
          <w:tcPr>
            <w:tcW w:w="1038" w:type="pct"/>
            <w:gridSpan w:val="2"/>
            <w:shd w:val="clear" w:color="auto" w:fill="auto"/>
            <w:vAlign w:val="center"/>
          </w:tcPr>
          <w:p w14:paraId="63718E72" w14:textId="0484E9EF"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CD5607" w:rsidRPr="00D038E7" w14:paraId="46FDDE33" w14:textId="77777777" w:rsidTr="006E7262">
        <w:trPr>
          <w:jc w:val="center"/>
        </w:trPr>
        <w:tc>
          <w:tcPr>
            <w:tcW w:w="1302" w:type="pct"/>
            <w:gridSpan w:val="2"/>
            <w:shd w:val="clear" w:color="auto" w:fill="auto"/>
            <w:vAlign w:val="center"/>
          </w:tcPr>
          <w:p w14:paraId="64B4E9C8" w14:textId="028EA2C2" w:rsidR="00CD5607" w:rsidRPr="00F502F0" w:rsidRDefault="00CD5607" w:rsidP="00576742">
            <w:pPr>
              <w:tabs>
                <w:tab w:val="left" w:pos="0"/>
              </w:tabs>
              <w:spacing w:line="280" w:lineRule="exact"/>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8"/>
            <w:shd w:val="clear" w:color="auto" w:fill="auto"/>
            <w:vAlign w:val="center"/>
          </w:tcPr>
          <w:p w14:paraId="0FDDDA0B" w14:textId="3B8A71B4" w:rsidR="00CD5607" w:rsidRPr="007759A5" w:rsidRDefault="00CD5607" w:rsidP="00CD5607">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CD5607" w:rsidRPr="00F70BBF" w:rsidRDefault="00CD5607" w:rsidP="00CD5607">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2"/>
            <w:shd w:val="clear" w:color="auto" w:fill="auto"/>
            <w:vAlign w:val="center"/>
          </w:tcPr>
          <w:p w14:paraId="0EC8C36D" w14:textId="67146AA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CD5607" w:rsidRPr="00D038E7" w14:paraId="116F5715" w14:textId="77777777" w:rsidTr="006E7262">
        <w:trPr>
          <w:jc w:val="center"/>
        </w:trPr>
        <w:tc>
          <w:tcPr>
            <w:tcW w:w="1302" w:type="pct"/>
            <w:gridSpan w:val="2"/>
            <w:shd w:val="clear" w:color="auto" w:fill="auto"/>
            <w:vAlign w:val="center"/>
          </w:tcPr>
          <w:p w14:paraId="3A808D60" w14:textId="6707C918" w:rsidR="00CD5607" w:rsidRPr="00F502F0" w:rsidRDefault="00CD5607" w:rsidP="00D574B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Transaction   </w:t>
            </w:r>
            <w:r w:rsidR="00D574B7">
              <w:rPr>
                <w:rFonts w:ascii="Arial Unicode MS" w:eastAsia="Arial Unicode MS" w:hAnsi="Arial Unicode MS" w:cs="Arial Unicode MS"/>
                <w:sz w:val="28"/>
                <w:szCs w:val="28"/>
              </w:rPr>
              <w:t>Fee</w:t>
            </w:r>
          </w:p>
        </w:tc>
        <w:tc>
          <w:tcPr>
            <w:tcW w:w="2660" w:type="pct"/>
            <w:gridSpan w:val="8"/>
            <w:shd w:val="clear" w:color="auto" w:fill="auto"/>
            <w:vAlign w:val="center"/>
          </w:tcPr>
          <w:p w14:paraId="2082DBA5" w14:textId="7F88F816"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r w:rsidR="0062486F" w:rsidRPr="00F502F0" w:rsidDel="0062486F">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w:t>
            </w:r>
          </w:p>
        </w:tc>
        <w:tc>
          <w:tcPr>
            <w:tcW w:w="1038" w:type="pct"/>
            <w:gridSpan w:val="2"/>
            <w:shd w:val="clear" w:color="auto" w:fill="auto"/>
            <w:vAlign w:val="center"/>
          </w:tcPr>
          <w:p w14:paraId="573117EA" w14:textId="2D5D9A88" w:rsidR="00CD5607" w:rsidRPr="00F502F0" w:rsidRDefault="00D574B7" w:rsidP="00CD5607">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r>
              <w:rPr>
                <w:rFonts w:ascii="Arial Unicode MS" w:eastAsia="Arial Unicode MS" w:hAnsi="Arial Unicode MS" w:cs="Arial Unicode MS"/>
                <w:sz w:val="28"/>
                <w:szCs w:val="28"/>
              </w:rPr>
              <w:t xml:space="preserve"> </w:t>
            </w:r>
          </w:p>
        </w:tc>
      </w:tr>
      <w:tr w:rsidR="00CD5607" w:rsidRPr="00D038E7" w14:paraId="066A2F2D" w14:textId="77777777" w:rsidTr="006E7262">
        <w:trPr>
          <w:jc w:val="center"/>
        </w:trPr>
        <w:tc>
          <w:tcPr>
            <w:tcW w:w="1302" w:type="pct"/>
            <w:gridSpan w:val="2"/>
            <w:shd w:val="clear" w:color="auto" w:fill="auto"/>
            <w:vAlign w:val="center"/>
          </w:tcPr>
          <w:p w14:paraId="00070578" w14:textId="1CE030F5"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sidR="008630B1">
              <w:rPr>
                <w:rFonts w:ascii="Arial Unicode MS" w:eastAsia="Arial Unicode MS" w:hAnsi="Arial Unicode MS" w:cs="Arial Unicode MS"/>
                <w:sz w:val="28"/>
                <w:szCs w:val="28"/>
              </w:rPr>
              <w:t xml:space="preserve"> (ATM Withdawal)</w:t>
            </w:r>
          </w:p>
        </w:tc>
        <w:tc>
          <w:tcPr>
            <w:tcW w:w="2660" w:type="pct"/>
            <w:gridSpan w:val="8"/>
            <w:shd w:val="clear" w:color="auto" w:fill="auto"/>
            <w:vAlign w:val="center"/>
          </w:tcPr>
          <w:p w14:paraId="38E74A00" w14:textId="6BE53C25" w:rsidR="00D574B7" w:rsidRDefault="00D574B7" w:rsidP="00576742">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7CA218B6" w14:textId="4E94AE15" w:rsidR="000658C3" w:rsidRDefault="000658C3" w:rsidP="00576742">
            <w:pPr>
              <w:tabs>
                <w:tab w:val="left" w:pos="0"/>
              </w:tabs>
              <w:spacing w:line="280" w:lineRule="exact"/>
              <w:jc w:val="center"/>
              <w:rPr>
                <w:rFonts w:ascii="Arial Unicode MS" w:eastAsia="Arial Unicode MS" w:hAnsi="Arial Unicode MS" w:cs="Arial Unicode MS"/>
                <w:sz w:val="28"/>
                <w:szCs w:val="28"/>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p w14:paraId="2472AF26" w14:textId="32027272" w:rsidR="00CD5607" w:rsidRPr="00F502F0" w:rsidRDefault="00CD5607" w:rsidP="000658C3">
            <w:pPr>
              <w:tabs>
                <w:tab w:val="left" w:pos="0"/>
              </w:tabs>
              <w:bidi/>
              <w:spacing w:line="280" w:lineRule="exact"/>
              <w:jc w:val="center"/>
              <w:rPr>
                <w:rFonts w:ascii="Arial Unicode MS" w:eastAsia="Arial Unicode MS" w:hAnsi="Arial Unicode MS" w:cs="Arial Unicode MS"/>
                <w:b/>
                <w:bCs/>
                <w:sz w:val="28"/>
                <w:szCs w:val="28"/>
                <w:rtl/>
              </w:rPr>
            </w:pPr>
          </w:p>
        </w:tc>
        <w:tc>
          <w:tcPr>
            <w:tcW w:w="1038" w:type="pct"/>
            <w:gridSpan w:val="2"/>
            <w:shd w:val="clear" w:color="auto" w:fill="auto"/>
            <w:vAlign w:val="center"/>
          </w:tcPr>
          <w:p w14:paraId="5EB5FAFA" w14:textId="09F0C9F2"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sidR="00D574B7">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 xml:space="preserve">(سحب </w:t>
            </w:r>
            <w:r w:rsidR="00D574B7" w:rsidRPr="00D574B7">
              <w:rPr>
                <w:rFonts w:ascii="Arial Unicode MS" w:eastAsia="Arial Unicode MS" w:hAnsi="Arial Unicode MS" w:cs="Arial Unicode MS" w:hint="cs"/>
                <w:sz w:val="28"/>
                <w:szCs w:val="28"/>
                <w:rtl/>
              </w:rPr>
              <w:t>من</w:t>
            </w:r>
            <w:r w:rsidR="00D574B7" w:rsidRPr="00D574B7">
              <w:rPr>
                <w:rFonts w:ascii="Arial Unicode MS" w:eastAsia="Arial Unicode MS" w:hAnsi="Arial Unicode MS" w:cs="Arial Unicode MS"/>
                <w:sz w:val="28"/>
                <w:szCs w:val="28"/>
                <w:rtl/>
              </w:rPr>
              <w:t xml:space="preserve"> </w:t>
            </w:r>
            <w:r w:rsidR="00D574B7" w:rsidRPr="00D574B7">
              <w:rPr>
                <w:rFonts w:ascii="Arial Unicode MS" w:eastAsia="Arial Unicode MS" w:hAnsi="Arial Unicode MS" w:cs="Arial Unicode MS" w:hint="cs"/>
                <w:sz w:val="28"/>
                <w:szCs w:val="28"/>
                <w:rtl/>
              </w:rPr>
              <w:t>جهاز</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الصر</w:t>
            </w:r>
            <w:r w:rsidR="00D574B7" w:rsidRPr="00D574B7">
              <w:rPr>
                <w:rFonts w:ascii="Arial Unicode MS" w:eastAsia="Arial Unicode MS" w:hAnsi="Arial Unicode MS" w:cs="Arial Unicode MS" w:hint="cs"/>
                <w:sz w:val="28"/>
                <w:szCs w:val="28"/>
                <w:rtl/>
              </w:rPr>
              <w:t>ف</w:t>
            </w:r>
            <w:r w:rsidR="00D574B7" w:rsidRPr="00D574B7">
              <w:rPr>
                <w:rFonts w:ascii="Arial Unicode MS" w:eastAsia="Arial Unicode MS" w:hAnsi="Arial Unicode MS" w:cs="Arial Unicode MS"/>
                <w:sz w:val="28"/>
                <w:szCs w:val="28"/>
                <w:rtl/>
              </w:rPr>
              <w:t xml:space="preserve"> </w:t>
            </w:r>
            <w:r w:rsidR="00D574B7">
              <w:rPr>
                <w:rFonts w:ascii="Arial Unicode MS" w:eastAsia="Arial Unicode MS" w:hAnsi="Arial Unicode MS" w:cs="Arial Unicode MS" w:hint="cs"/>
                <w:sz w:val="28"/>
                <w:szCs w:val="28"/>
                <w:rtl/>
              </w:rPr>
              <w:t>الآلي)</w:t>
            </w:r>
            <w:r w:rsidR="00D574B7">
              <w:rPr>
                <w:rFonts w:ascii="Arial Unicode MS" w:eastAsia="Arial Unicode MS" w:hAnsi="Arial Unicode MS" w:cs="Arial Unicode MS"/>
                <w:sz w:val="28"/>
                <w:szCs w:val="28"/>
              </w:rPr>
              <w:t xml:space="preserve"> </w:t>
            </w:r>
          </w:p>
        </w:tc>
      </w:tr>
      <w:tr w:rsidR="00D574B7" w:rsidRPr="00D038E7" w14:paraId="4C3CDDC2" w14:textId="77777777" w:rsidTr="006E7262">
        <w:trPr>
          <w:jc w:val="center"/>
        </w:trPr>
        <w:tc>
          <w:tcPr>
            <w:tcW w:w="1302" w:type="pct"/>
            <w:gridSpan w:val="2"/>
            <w:shd w:val="clear" w:color="auto" w:fill="auto"/>
            <w:vAlign w:val="center"/>
          </w:tcPr>
          <w:p w14:paraId="7D486599" w14:textId="50932A2A" w:rsidR="00D574B7" w:rsidRPr="00F502F0" w:rsidRDefault="00D574B7" w:rsidP="00576742">
            <w:pPr>
              <w:spacing w:line="300" w:lineRule="exact"/>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Cash withdrawal (Transfer to Current Account)</w:t>
            </w:r>
          </w:p>
        </w:tc>
        <w:tc>
          <w:tcPr>
            <w:tcW w:w="2660" w:type="pct"/>
            <w:gridSpan w:val="8"/>
            <w:shd w:val="clear" w:color="auto" w:fill="auto"/>
            <w:vAlign w:val="center"/>
          </w:tcPr>
          <w:p w14:paraId="3C8B2D9B" w14:textId="1AE36672" w:rsidR="00D574B7" w:rsidRDefault="00D574B7" w:rsidP="00D574B7">
            <w:pPr>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5D6E8A2D" w14:textId="1E65264F" w:rsidR="00D574B7" w:rsidRPr="000658C3" w:rsidRDefault="00D574B7" w:rsidP="00FE10ED">
            <w:pPr>
              <w:jc w:val="center"/>
              <w:rPr>
                <w:rFonts w:ascii="Arial Unicode MS" w:eastAsia="Arial Unicode MS" w:hAnsi="Arial Unicode MS" w:cs="Arial Unicode MS"/>
                <w:sz w:val="28"/>
                <w:szCs w:val="28"/>
              </w:rPr>
            </w:pPr>
            <w:r w:rsidRPr="00C24A25">
              <w:rPr>
                <w:rFonts w:ascii="Arial Unicode MS" w:eastAsia="Arial Unicode MS" w:hAnsi="Arial Unicode MS" w:cs="Arial Unicode MS"/>
                <w:sz w:val="28"/>
                <w:szCs w:val="28"/>
              </w:rPr>
              <w:t>3% of the transaction amount, with a maximum limit of (75) SAR</w:t>
            </w:r>
          </w:p>
        </w:tc>
        <w:tc>
          <w:tcPr>
            <w:tcW w:w="1038" w:type="pct"/>
            <w:gridSpan w:val="2"/>
            <w:shd w:val="clear" w:color="auto" w:fill="auto"/>
            <w:vAlign w:val="center"/>
          </w:tcPr>
          <w:p w14:paraId="74B7DA41" w14:textId="0AF0D9D3"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D574B7" w:rsidRPr="00D038E7" w14:paraId="40A054B7" w14:textId="77777777" w:rsidTr="006E7262">
        <w:trPr>
          <w:jc w:val="center"/>
        </w:trPr>
        <w:tc>
          <w:tcPr>
            <w:tcW w:w="1302" w:type="pct"/>
            <w:gridSpan w:val="2"/>
            <w:shd w:val="clear" w:color="auto" w:fill="auto"/>
            <w:vAlign w:val="center"/>
          </w:tcPr>
          <w:p w14:paraId="0B0A46A9" w14:textId="075998DF" w:rsidR="00D574B7" w:rsidRPr="00F502F0" w:rsidRDefault="008630B1" w:rsidP="008630B1">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00D574B7"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8"/>
            <w:shd w:val="clear" w:color="auto" w:fill="auto"/>
            <w:vAlign w:val="center"/>
          </w:tcPr>
          <w:p w14:paraId="244573AC" w14:textId="7CE4B1C0" w:rsidR="00D574B7" w:rsidRPr="000658C3" w:rsidRDefault="00D574B7" w:rsidP="00D574B7">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2"/>
            <w:shd w:val="clear" w:color="auto" w:fill="auto"/>
            <w:vAlign w:val="center"/>
          </w:tcPr>
          <w:p w14:paraId="177362C1" w14:textId="6CA1AB14" w:rsidR="00D574B7" w:rsidRPr="00F502F0" w:rsidRDefault="00D574B7" w:rsidP="00D574B7">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CD5607" w:rsidRPr="00D038E7" w14:paraId="77E91A06" w14:textId="77777777" w:rsidTr="006E7262">
        <w:trPr>
          <w:jc w:val="center"/>
        </w:trPr>
        <w:tc>
          <w:tcPr>
            <w:tcW w:w="1302" w:type="pct"/>
            <w:gridSpan w:val="2"/>
            <w:shd w:val="clear" w:color="auto" w:fill="auto"/>
            <w:vAlign w:val="center"/>
          </w:tcPr>
          <w:p w14:paraId="447E752D" w14:textId="2833D81F"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8"/>
            <w:shd w:val="clear" w:color="auto" w:fill="auto"/>
            <w:vAlign w:val="center"/>
          </w:tcPr>
          <w:p w14:paraId="7B13D2B9" w14:textId="5DFCD258" w:rsidR="00CD5607" w:rsidRPr="00F502F0" w:rsidRDefault="00CD5607" w:rsidP="00CD5607">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428809B4" w14:textId="6B8C0993"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CD5607" w:rsidRPr="00D038E7" w14:paraId="066A4240" w14:textId="77777777" w:rsidTr="006E7262">
        <w:trPr>
          <w:jc w:val="center"/>
        </w:trPr>
        <w:tc>
          <w:tcPr>
            <w:tcW w:w="1302" w:type="pct"/>
            <w:gridSpan w:val="2"/>
            <w:shd w:val="clear" w:color="auto" w:fill="auto"/>
            <w:vAlign w:val="center"/>
          </w:tcPr>
          <w:p w14:paraId="3283C381" w14:textId="3D2B4D52" w:rsidR="00CD5607" w:rsidRPr="00F502F0" w:rsidRDefault="00F71F63" w:rsidP="00640CB8">
            <w:pPr>
              <w:tabs>
                <w:tab w:val="left" w:pos="0"/>
              </w:tabs>
              <w:spacing w:line="280" w:lineRule="exact"/>
              <w:jc w:val="both"/>
              <w:rPr>
                <w:rFonts w:ascii="Arial Unicode MS" w:eastAsia="Arial Unicode MS" w:hAnsi="Arial Unicode MS" w:cs="Arial Unicode MS"/>
                <w:b/>
                <w:bCs/>
                <w:sz w:val="28"/>
                <w:szCs w:val="28"/>
                <w:rtl/>
              </w:rPr>
            </w:pPr>
            <w:r w:rsidRPr="00F71F63">
              <w:rPr>
                <w:rFonts w:ascii="Arial Unicode MS" w:eastAsia="Arial Unicode MS" w:hAnsi="Arial Unicode MS" w:cs="Arial Unicode MS"/>
                <w:sz w:val="28"/>
                <w:szCs w:val="28"/>
              </w:rPr>
              <w:lastRenderedPageBreak/>
              <w:t>Wrong dispute on the transactions and the account statement</w:t>
            </w:r>
            <w:r w:rsidRPr="00F71F63" w:rsidDel="00F71F63">
              <w:rPr>
                <w:rFonts w:ascii="Arial Unicode MS" w:eastAsia="Arial Unicode MS" w:hAnsi="Arial Unicode MS" w:cs="Arial Unicode MS"/>
                <w:sz w:val="28"/>
                <w:szCs w:val="28"/>
              </w:rPr>
              <w:t xml:space="preserve"> </w:t>
            </w:r>
            <w:r w:rsidR="00CD5607" w:rsidRPr="00F502F0">
              <w:rPr>
                <w:rFonts w:ascii="Arial Unicode MS" w:eastAsia="Arial Unicode MS" w:hAnsi="Arial Unicode MS" w:cs="Arial Unicode MS"/>
                <w:sz w:val="28"/>
                <w:szCs w:val="28"/>
              </w:rPr>
              <w:t>Fee (False Disputes)</w:t>
            </w:r>
          </w:p>
        </w:tc>
        <w:tc>
          <w:tcPr>
            <w:tcW w:w="2660" w:type="pct"/>
            <w:gridSpan w:val="8"/>
            <w:shd w:val="clear" w:color="auto" w:fill="auto"/>
            <w:vAlign w:val="center"/>
          </w:tcPr>
          <w:p w14:paraId="19F1AC5D" w14:textId="4CAE7B38" w:rsidR="00CD5607" w:rsidRPr="00F502F0" w:rsidRDefault="00CD5607" w:rsidP="0062486F">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sidR="0062486F">
              <w:rPr>
                <w:rFonts w:ascii="Arial Unicode MS" w:eastAsia="Arial Unicode MS" w:hAnsi="Arial Unicode MS" w:cs="Arial Unicode MS"/>
                <w:sz w:val="28"/>
                <w:szCs w:val="28"/>
              </w:rPr>
              <w:t>25</w:t>
            </w:r>
            <w:r w:rsidR="0062486F"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676E1D63" w14:textId="141FA446" w:rsidR="00CD5607" w:rsidRPr="00F502F0" w:rsidRDefault="00725CFF"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الاعتراض الخاطئ على العمليات و كشف حساب </w:t>
            </w:r>
            <w:r w:rsidR="00CD5607" w:rsidRPr="00F502F0">
              <w:rPr>
                <w:rFonts w:ascii="Arial Unicode MS" w:eastAsia="Arial Unicode MS" w:hAnsi="Arial Unicode MS" w:cs="Arial Unicode MS"/>
                <w:sz w:val="28"/>
                <w:szCs w:val="28"/>
                <w:rtl/>
              </w:rPr>
              <w:t xml:space="preserve"> (</w:t>
            </w:r>
            <w:r w:rsidR="00CD5607" w:rsidRPr="00F502F0">
              <w:rPr>
                <w:rFonts w:ascii="Arial Unicode MS" w:eastAsia="Arial Unicode MS" w:hAnsi="Arial Unicode MS" w:cs="Arial Unicode MS" w:hint="eastAsia"/>
                <w:sz w:val="28"/>
                <w:szCs w:val="28"/>
                <w:rtl/>
              </w:rPr>
              <w:t>الاعتراضات</w:t>
            </w:r>
            <w:r w:rsidR="00CD5607" w:rsidRPr="00F502F0">
              <w:rPr>
                <w:rFonts w:ascii="Arial Unicode MS" w:eastAsia="Arial Unicode MS" w:hAnsi="Arial Unicode MS" w:cs="Arial Unicode MS"/>
                <w:sz w:val="28"/>
                <w:szCs w:val="28"/>
                <w:rtl/>
              </w:rPr>
              <w:t xml:space="preserve"> المرفوضة)</w:t>
            </w:r>
          </w:p>
        </w:tc>
      </w:tr>
      <w:tr w:rsidR="009C7F70" w:rsidRPr="00D038E7" w14:paraId="1556C1F2" w14:textId="77777777" w:rsidTr="006E7262">
        <w:trPr>
          <w:jc w:val="center"/>
        </w:trPr>
        <w:tc>
          <w:tcPr>
            <w:tcW w:w="1302" w:type="pct"/>
            <w:gridSpan w:val="2"/>
            <w:shd w:val="clear" w:color="auto" w:fill="auto"/>
            <w:vAlign w:val="center"/>
          </w:tcPr>
          <w:p w14:paraId="6091D06D" w14:textId="1CEDCDE6" w:rsidR="009C7F70" w:rsidRPr="00576742" w:rsidRDefault="009C7F70" w:rsidP="00640CB8">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w:t>
            </w:r>
            <w:r w:rsidR="00640CB8">
              <w:rPr>
                <w:rFonts w:ascii="Arial Unicode MS" w:eastAsia="Arial Unicode MS" w:hAnsi="Arial Unicode MS" w:cs="Arial Unicode MS"/>
                <w:sz w:val="28"/>
                <w:szCs w:val="28"/>
              </w:rPr>
              <w:t>u</w:t>
            </w:r>
            <w:r w:rsidR="00640CB8" w:rsidRPr="00640CB8">
              <w:rPr>
                <w:rFonts w:ascii="Arial Unicode MS" w:eastAsia="Arial Unicode MS" w:hAnsi="Arial Unicode MS" w:cs="Arial Unicode MS"/>
                <w:sz w:val="28"/>
                <w:szCs w:val="28"/>
              </w:rPr>
              <w:t>s</w:t>
            </w:r>
            <w:r w:rsidR="00640CB8">
              <w:rPr>
                <w:rFonts w:ascii="Arial Unicode MS" w:eastAsia="Arial Unicode MS" w:hAnsi="Arial Unicode MS" w:cs="Arial Unicode MS"/>
                <w:sz w:val="28"/>
                <w:szCs w:val="28"/>
              </w:rPr>
              <w:t>ag</w:t>
            </w:r>
            <w:r w:rsidR="00640CB8" w:rsidRPr="00640CB8">
              <w:rPr>
                <w:rFonts w:ascii="Arial Unicode MS" w:eastAsia="Arial Unicode MS" w:hAnsi="Arial Unicode MS" w:cs="Arial Unicode MS"/>
                <w:sz w:val="28"/>
                <w:szCs w:val="28"/>
              </w:rPr>
              <w:t>e locally at POS terminals or Online Purchases</w:t>
            </w:r>
          </w:p>
          <w:p w14:paraId="3E8A1D55" w14:textId="77777777" w:rsidR="009C7F70" w:rsidRPr="00F502F0" w:rsidRDefault="009C7F70" w:rsidP="009C7F70">
            <w:pPr>
              <w:tabs>
                <w:tab w:val="left" w:pos="0"/>
              </w:tabs>
              <w:spacing w:line="280" w:lineRule="exact"/>
              <w:jc w:val="both"/>
              <w:rPr>
                <w:rFonts w:ascii="Arial Unicode MS" w:eastAsia="Arial Unicode MS" w:hAnsi="Arial Unicode MS" w:cs="Arial Unicode MS"/>
                <w:sz w:val="28"/>
                <w:szCs w:val="28"/>
              </w:rPr>
            </w:pPr>
          </w:p>
        </w:tc>
        <w:tc>
          <w:tcPr>
            <w:tcW w:w="2660" w:type="pct"/>
            <w:gridSpan w:val="8"/>
            <w:shd w:val="clear" w:color="auto" w:fill="auto"/>
            <w:vAlign w:val="center"/>
          </w:tcPr>
          <w:p w14:paraId="53940A10" w14:textId="45291867" w:rsidR="009C7F70" w:rsidRDefault="009C7F70" w:rsidP="00576742">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2"/>
            <w:shd w:val="clear" w:color="auto" w:fill="auto"/>
            <w:vAlign w:val="center"/>
          </w:tcPr>
          <w:p w14:paraId="7152ECE3" w14:textId="648DFB48" w:rsidR="009C7F70" w:rsidRPr="00F502F0" w:rsidRDefault="00725CFF" w:rsidP="009C7F7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رسوم </w:t>
            </w:r>
            <w:r w:rsidRPr="00B5017E">
              <w:rPr>
                <w:rFonts w:ascii="Arial Unicode MS" w:eastAsia="Arial Unicode MS" w:hAnsi="Arial Unicode MS" w:cs="Arial Unicode MS" w:hint="eastAsia"/>
                <w:sz w:val="28"/>
                <w:szCs w:val="28"/>
                <w:rtl/>
              </w:rPr>
              <w:t>استخدام</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بطاقة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الائتمان</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محلياً</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أجهزة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نقاط</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البيع</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أو</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الشراء</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الانترنت</w:t>
            </w:r>
          </w:p>
        </w:tc>
      </w:tr>
      <w:tr w:rsidR="00CD5607" w:rsidRPr="00D038E7" w14:paraId="49FECF1A" w14:textId="77777777" w:rsidTr="006E7262">
        <w:trPr>
          <w:jc w:val="center"/>
        </w:trPr>
        <w:tc>
          <w:tcPr>
            <w:tcW w:w="1302" w:type="pct"/>
            <w:gridSpan w:val="2"/>
            <w:shd w:val="clear" w:color="auto" w:fill="auto"/>
            <w:vAlign w:val="center"/>
          </w:tcPr>
          <w:p w14:paraId="425B98DB" w14:textId="0CDA5AC2" w:rsidR="00CD5607" w:rsidRPr="00F502F0"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8"/>
            <w:shd w:val="clear" w:color="auto" w:fill="auto"/>
            <w:vAlign w:val="center"/>
          </w:tcPr>
          <w:p w14:paraId="750A312E" w14:textId="7C4F0375" w:rsidR="00CD5607" w:rsidRPr="003C08BA" w:rsidRDefault="003C08BA" w:rsidP="003C08BA">
            <w:pPr>
              <w:tabs>
                <w:tab w:val="left" w:pos="0"/>
              </w:tabs>
              <w:bidi/>
              <w:spacing w:line="280" w:lineRule="exact"/>
              <w:jc w:val="center"/>
              <w:rPr>
                <w:rFonts w:ascii="Arial Unicode MS" w:eastAsia="Arial Unicode MS" w:hAnsi="Arial Unicode MS" w:cs="Arial Unicode MS"/>
                <w:sz w:val="28"/>
                <w:szCs w:val="28"/>
              </w:rPr>
            </w:pPr>
            <w:r w:rsidRPr="003C08BA">
              <w:rPr>
                <w:rFonts w:ascii="Arial Unicode MS" w:eastAsia="Arial Unicode MS" w:hAnsi="Arial Unicode MS" w:cs="Arial Unicode MS"/>
                <w:sz w:val="28"/>
                <w:szCs w:val="28"/>
              </w:rPr>
              <w:t xml:space="preserve">5 </w:t>
            </w:r>
            <w:r w:rsidRPr="003C08BA">
              <w:rPr>
                <w:rFonts w:ascii="Arial Unicode MS" w:eastAsia="Arial Unicode MS" w:hAnsi="Arial Unicode MS" w:cs="Arial Unicode MS" w:hint="cs"/>
                <w:sz w:val="28"/>
                <w:szCs w:val="28"/>
                <w:rtl/>
              </w:rPr>
              <w:t xml:space="preserve">% أو </w:t>
            </w:r>
            <w:r w:rsidRPr="003C08BA">
              <w:rPr>
                <w:rFonts w:ascii="Arial Unicode MS" w:eastAsia="Arial Unicode MS" w:hAnsi="Arial Unicode MS" w:cs="Arial Unicode MS"/>
                <w:sz w:val="28"/>
                <w:szCs w:val="28"/>
              </w:rPr>
              <w:t>100</w:t>
            </w:r>
            <w:r w:rsidRPr="003C08BA">
              <w:rPr>
                <w:rFonts w:ascii="Arial Unicode MS" w:eastAsia="Arial Unicode MS" w:hAnsi="Arial Unicode MS" w:cs="Arial Unicode MS" w:hint="cs"/>
                <w:sz w:val="28"/>
                <w:szCs w:val="28"/>
                <w:rtl/>
              </w:rPr>
              <w:t xml:space="preserve"> ر.س. (أيهما أعلى)</w:t>
            </w:r>
          </w:p>
          <w:p w14:paraId="1C94B509" w14:textId="1F9055B9" w:rsidR="003C08BA" w:rsidRPr="00F502F0" w:rsidRDefault="003C08BA" w:rsidP="003C08BA">
            <w:pPr>
              <w:tabs>
                <w:tab w:val="left" w:pos="0"/>
              </w:tabs>
              <w:bidi/>
              <w:spacing w:line="280" w:lineRule="exact"/>
              <w:jc w:val="center"/>
              <w:rPr>
                <w:rFonts w:ascii="Arial Unicode MS" w:eastAsia="Arial Unicode MS" w:hAnsi="Arial Unicode MS" w:cs="Arial Unicode MS"/>
                <w:b/>
                <w:bCs/>
                <w:sz w:val="28"/>
                <w:szCs w:val="28"/>
                <w:rtl/>
              </w:rPr>
            </w:pPr>
            <w:r w:rsidRPr="003C08BA">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or SAR100</w:t>
            </w:r>
            <w:r w:rsidRPr="003C08BA">
              <w:rPr>
                <w:rFonts w:ascii="Arial Unicode MS" w:eastAsia="Arial Unicode MS" w:hAnsi="Arial Unicode MS" w:cs="Arial Unicode MS"/>
                <w:sz w:val="28"/>
                <w:szCs w:val="28"/>
              </w:rPr>
              <w:t xml:space="preserve"> (whichever is higher)</w:t>
            </w:r>
          </w:p>
        </w:tc>
        <w:tc>
          <w:tcPr>
            <w:tcW w:w="1038" w:type="pct"/>
            <w:gridSpan w:val="2"/>
            <w:shd w:val="clear" w:color="auto" w:fill="auto"/>
            <w:vAlign w:val="center"/>
          </w:tcPr>
          <w:p w14:paraId="0FF1CAD4" w14:textId="34320B79" w:rsidR="00CD5607" w:rsidRPr="00F502F0"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CD5607" w:rsidRPr="00D038E7" w14:paraId="0893A3F2" w14:textId="77777777" w:rsidTr="00C57FB4">
        <w:trPr>
          <w:trHeight w:val="458"/>
          <w:jc w:val="center"/>
        </w:trPr>
        <w:tc>
          <w:tcPr>
            <w:tcW w:w="2523" w:type="pct"/>
            <w:gridSpan w:val="5"/>
            <w:shd w:val="clear" w:color="auto" w:fill="D9D9D9" w:themeFill="background1" w:themeFillShade="D9"/>
          </w:tcPr>
          <w:p w14:paraId="743207EB" w14:textId="5ACBC2A3" w:rsidR="00CD5607" w:rsidRPr="008B0F0F" w:rsidRDefault="00CD5607" w:rsidP="00CD5607">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7"/>
            <w:shd w:val="clear" w:color="auto" w:fill="D9D9D9" w:themeFill="background1" w:themeFillShade="D9"/>
          </w:tcPr>
          <w:p w14:paraId="3E66CB57" w14:textId="55F6C613"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CD5607" w:rsidRPr="00D038E7" w14:paraId="476680AD" w14:textId="77777777" w:rsidTr="00B5794E">
        <w:trPr>
          <w:trHeight w:val="1466"/>
          <w:jc w:val="center"/>
        </w:trPr>
        <w:tc>
          <w:tcPr>
            <w:tcW w:w="1000" w:type="pct"/>
            <w:shd w:val="clear" w:color="auto" w:fill="F2F2F2" w:themeFill="background1" w:themeFillShade="F2"/>
          </w:tcPr>
          <w:p w14:paraId="1D6AC3EE" w14:textId="1C895AAD" w:rsidR="00CD5607" w:rsidRPr="00FE586E" w:rsidRDefault="00CD5607" w:rsidP="00CD5607">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2"/>
            <w:shd w:val="clear" w:color="auto" w:fill="F2F2F2" w:themeFill="background1" w:themeFillShade="F2"/>
          </w:tcPr>
          <w:p w14:paraId="23EB3AB5" w14:textId="5AC54A05"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2"/>
            <w:shd w:val="clear" w:color="auto" w:fill="F2F2F2" w:themeFill="background1" w:themeFillShade="F2"/>
          </w:tcPr>
          <w:p w14:paraId="50264DE8" w14:textId="5EB3C50C" w:rsidR="00CD5607" w:rsidRPr="00FE586E" w:rsidRDefault="00CD5607" w:rsidP="00CD5607">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319B3BFF"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 xml:space="preserve">Tawarruq Profit Rate </w:t>
            </w:r>
          </w:p>
        </w:tc>
        <w:tc>
          <w:tcPr>
            <w:tcW w:w="591" w:type="pct"/>
            <w:gridSpan w:val="3"/>
            <w:shd w:val="clear" w:color="auto" w:fill="F2F2F2" w:themeFill="background1" w:themeFillShade="F2"/>
          </w:tcPr>
          <w:p w14:paraId="1246A2E1" w14:textId="77777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953" w:type="pct"/>
            <w:gridSpan w:val="3"/>
            <w:shd w:val="clear" w:color="auto" w:fill="F2F2F2" w:themeFill="background1" w:themeFillShade="F2"/>
          </w:tcPr>
          <w:p w14:paraId="2AE4E3E7" w14:textId="6373C777" w:rsidR="00CD5607" w:rsidRPr="00FE586E"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933" w:type="pct"/>
            <w:shd w:val="clear" w:color="auto" w:fill="F2F2F2" w:themeFill="background1" w:themeFillShade="F2"/>
          </w:tcPr>
          <w:p w14:paraId="1E29DF41" w14:textId="7486CDF1" w:rsidR="00CD5607" w:rsidRPr="00FE586E"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CD5607" w:rsidRPr="00D038E7" w14:paraId="02686B1E" w14:textId="77777777" w:rsidTr="00B5794E">
        <w:trPr>
          <w:trHeight w:val="35"/>
          <w:jc w:val="center"/>
        </w:trPr>
        <w:tc>
          <w:tcPr>
            <w:tcW w:w="1000" w:type="pct"/>
            <w:shd w:val="clear" w:color="auto" w:fill="auto"/>
          </w:tcPr>
          <w:p w14:paraId="52AEE3EF" w14:textId="18B5202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2"/>
            <w:shd w:val="clear" w:color="auto" w:fill="auto"/>
            <w:vAlign w:val="center"/>
          </w:tcPr>
          <w:p w14:paraId="1A6B2AE2" w14:textId="1D7B34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2"/>
            <w:shd w:val="clear" w:color="auto" w:fill="auto"/>
            <w:vAlign w:val="center"/>
          </w:tcPr>
          <w:p w14:paraId="1C58D886" w14:textId="75CC788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3"/>
            <w:shd w:val="clear" w:color="auto" w:fill="auto"/>
            <w:vAlign w:val="center"/>
          </w:tcPr>
          <w:p w14:paraId="40395373" w14:textId="150C3AED"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 xml:space="preserve">SAR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53" w:type="pct"/>
            <w:gridSpan w:val="3"/>
            <w:shd w:val="clear" w:color="auto" w:fill="auto"/>
            <w:vAlign w:val="center"/>
          </w:tcPr>
          <w:p w14:paraId="595A3CDC" w14:textId="74EBFD28"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933" w:type="pct"/>
            <w:vAlign w:val="center"/>
          </w:tcPr>
          <w:p w14:paraId="61548468" w14:textId="2371AB74"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CD5607" w:rsidRPr="00D038E7" w14:paraId="4D7984C8" w14:textId="77777777" w:rsidTr="00DC0539">
        <w:trPr>
          <w:trHeight w:val="467"/>
          <w:jc w:val="center"/>
        </w:trPr>
        <w:tc>
          <w:tcPr>
            <w:tcW w:w="1000" w:type="pct"/>
            <w:shd w:val="clear" w:color="auto" w:fill="auto"/>
          </w:tcPr>
          <w:p w14:paraId="2DBF884C" w14:textId="5FE95AFD"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2"/>
            <w:vMerge w:val="restart"/>
            <w:shd w:val="clear" w:color="auto" w:fill="auto"/>
            <w:vAlign w:val="center"/>
          </w:tcPr>
          <w:p w14:paraId="27DC8B73" w14:textId="1E98D01C"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2"/>
            <w:vMerge w:val="restart"/>
            <w:shd w:val="clear" w:color="auto" w:fill="auto"/>
            <w:vAlign w:val="center"/>
          </w:tcPr>
          <w:p w14:paraId="33AC02B9" w14:textId="4A2200FC"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2B5968ED"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3"/>
            <w:vMerge w:val="restart"/>
            <w:shd w:val="clear" w:color="auto" w:fill="auto"/>
            <w:vAlign w:val="center"/>
          </w:tcPr>
          <w:p w14:paraId="74AC73B8" w14:textId="29630172" w:rsidR="00CD5607" w:rsidRPr="00D038E7" w:rsidRDefault="00CD5607" w:rsidP="00CD5607">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953" w:type="pct"/>
            <w:gridSpan w:val="3"/>
            <w:vMerge w:val="restart"/>
            <w:shd w:val="clear" w:color="auto" w:fill="auto"/>
            <w:vAlign w:val="center"/>
          </w:tcPr>
          <w:p w14:paraId="637C558D" w14:textId="0259D876" w:rsidR="00CD5607" w:rsidRDefault="00CD5607" w:rsidP="00CD5607">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shd w:val="clear" w:color="auto" w:fill="auto"/>
          </w:tcPr>
          <w:p w14:paraId="7AE20F7F" w14:textId="40B89D4B"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CD5607" w:rsidRPr="00D038E7" w14:paraId="5D4935B4" w14:textId="77777777" w:rsidTr="00B5794E">
        <w:trPr>
          <w:trHeight w:val="35"/>
          <w:jc w:val="center"/>
        </w:trPr>
        <w:tc>
          <w:tcPr>
            <w:tcW w:w="1000" w:type="pct"/>
            <w:shd w:val="clear" w:color="auto" w:fill="auto"/>
          </w:tcPr>
          <w:p w14:paraId="268F6A87" w14:textId="6F101520"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2"/>
            <w:vMerge/>
            <w:shd w:val="clear" w:color="auto" w:fill="auto"/>
            <w:vAlign w:val="center"/>
          </w:tcPr>
          <w:p w14:paraId="66F68AD1" w14:textId="010E9ABE"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2"/>
            <w:vMerge/>
            <w:shd w:val="clear" w:color="auto" w:fill="auto"/>
          </w:tcPr>
          <w:p w14:paraId="1B38629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3"/>
            <w:vMerge/>
            <w:shd w:val="clear" w:color="auto" w:fill="auto"/>
          </w:tcPr>
          <w:p w14:paraId="5D2B45EC"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3"/>
            <w:vMerge/>
            <w:shd w:val="clear" w:color="auto" w:fill="auto"/>
            <w:vAlign w:val="center"/>
          </w:tcPr>
          <w:p w14:paraId="60264D5E" w14:textId="794E03C5"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shd w:val="clear" w:color="auto" w:fill="auto"/>
          </w:tcPr>
          <w:p w14:paraId="49E7D0FC" w14:textId="2380E736" w:rsidR="00CD5607" w:rsidRPr="00D038E7" w:rsidRDefault="00CD5607" w:rsidP="00676D1D">
            <w:pPr>
              <w:numPr>
                <w:ilvl w:val="0"/>
                <w:numId w:val="6"/>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CD5607" w:rsidRPr="00D038E7" w14:paraId="37303078" w14:textId="77777777" w:rsidTr="00B5794E">
        <w:trPr>
          <w:trHeight w:val="620"/>
          <w:jc w:val="center"/>
        </w:trPr>
        <w:tc>
          <w:tcPr>
            <w:tcW w:w="1000" w:type="pct"/>
            <w:shd w:val="clear" w:color="auto" w:fill="auto"/>
          </w:tcPr>
          <w:p w14:paraId="7BC670E4" w14:textId="73E9FBF2" w:rsidR="00CD5607" w:rsidRPr="000C54ED" w:rsidRDefault="00CD5607" w:rsidP="00676D1D">
            <w:pPr>
              <w:numPr>
                <w:ilvl w:val="0"/>
                <w:numId w:val="5"/>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2"/>
            <w:vMerge/>
            <w:shd w:val="clear" w:color="auto" w:fill="auto"/>
            <w:vAlign w:val="center"/>
          </w:tcPr>
          <w:p w14:paraId="06E5CAED" w14:textId="7721B0B2"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2"/>
            <w:vMerge/>
            <w:shd w:val="clear" w:color="auto" w:fill="auto"/>
          </w:tcPr>
          <w:p w14:paraId="38A68F62"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3"/>
            <w:vMerge/>
            <w:shd w:val="clear" w:color="auto" w:fill="auto"/>
          </w:tcPr>
          <w:p w14:paraId="68D77FA9"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3"/>
            <w:vMerge/>
            <w:shd w:val="clear" w:color="auto" w:fill="auto"/>
            <w:vAlign w:val="center"/>
          </w:tcPr>
          <w:p w14:paraId="2E49672A" w14:textId="011898C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shd w:val="clear" w:color="auto" w:fill="auto"/>
          </w:tcPr>
          <w:p w14:paraId="5C9E1248" w14:textId="67F90C7F" w:rsidR="00CD5607" w:rsidRPr="00A57E27" w:rsidRDefault="00CD5607" w:rsidP="00676D1D">
            <w:pPr>
              <w:numPr>
                <w:ilvl w:val="0"/>
                <w:numId w:val="6"/>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CD5607" w:rsidRPr="00D038E7" w14:paraId="3FF2937B" w14:textId="77777777" w:rsidTr="00B5794E">
        <w:trPr>
          <w:trHeight w:val="233"/>
          <w:jc w:val="center"/>
        </w:trPr>
        <w:tc>
          <w:tcPr>
            <w:tcW w:w="1000" w:type="pct"/>
            <w:tcBorders>
              <w:bottom w:val="single" w:sz="4" w:space="0" w:color="A6A6A6" w:themeColor="background1" w:themeShade="A6"/>
            </w:tcBorders>
            <w:shd w:val="clear" w:color="auto" w:fill="auto"/>
          </w:tcPr>
          <w:p w14:paraId="4CC77920" w14:textId="150394AA" w:rsidR="00CD5607" w:rsidRPr="000C54ED" w:rsidRDefault="00CD5607" w:rsidP="00676D1D">
            <w:pPr>
              <w:numPr>
                <w:ilvl w:val="0"/>
                <w:numId w:val="5"/>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2"/>
            <w:vMerge/>
            <w:tcBorders>
              <w:bottom w:val="single" w:sz="4" w:space="0" w:color="A6A6A6" w:themeColor="background1" w:themeShade="A6"/>
            </w:tcBorders>
            <w:shd w:val="clear" w:color="auto" w:fill="auto"/>
            <w:vAlign w:val="center"/>
          </w:tcPr>
          <w:p w14:paraId="1B7E8DE1" w14:textId="75AA7CFA"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2"/>
            <w:vMerge/>
            <w:tcBorders>
              <w:bottom w:val="single" w:sz="4" w:space="0" w:color="A6A6A6" w:themeColor="background1" w:themeShade="A6"/>
            </w:tcBorders>
            <w:shd w:val="clear" w:color="auto" w:fill="auto"/>
          </w:tcPr>
          <w:p w14:paraId="6115AEA1"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3"/>
            <w:vMerge/>
            <w:tcBorders>
              <w:bottom w:val="single" w:sz="4" w:space="0" w:color="A6A6A6" w:themeColor="background1" w:themeShade="A6"/>
            </w:tcBorders>
            <w:shd w:val="clear" w:color="auto" w:fill="auto"/>
          </w:tcPr>
          <w:p w14:paraId="17D931AE"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p>
        </w:tc>
        <w:tc>
          <w:tcPr>
            <w:tcW w:w="953" w:type="pct"/>
            <w:gridSpan w:val="3"/>
            <w:vMerge/>
            <w:tcBorders>
              <w:bottom w:val="single" w:sz="4" w:space="0" w:color="A6A6A6" w:themeColor="background1" w:themeShade="A6"/>
            </w:tcBorders>
            <w:shd w:val="clear" w:color="auto" w:fill="auto"/>
            <w:vAlign w:val="center"/>
          </w:tcPr>
          <w:p w14:paraId="025395DD" w14:textId="1B1DFED3" w:rsidR="00CD5607" w:rsidRPr="00D038E7" w:rsidRDefault="00CD5607" w:rsidP="00CD5607">
            <w:pPr>
              <w:tabs>
                <w:tab w:val="left" w:pos="0"/>
              </w:tabs>
              <w:bidi/>
              <w:spacing w:line="280" w:lineRule="exact"/>
              <w:jc w:val="center"/>
              <w:rPr>
                <w:rFonts w:ascii="Arial Unicode MS" w:eastAsia="Arial Unicode MS" w:hAnsi="Arial Unicode MS" w:cs="Arial Unicode MS"/>
                <w:b/>
                <w:bCs/>
                <w:sz w:val="28"/>
                <w:szCs w:val="28"/>
                <w:rtl/>
              </w:rPr>
            </w:pPr>
          </w:p>
        </w:tc>
        <w:tc>
          <w:tcPr>
            <w:tcW w:w="933" w:type="pct"/>
            <w:tcBorders>
              <w:bottom w:val="single" w:sz="4" w:space="0" w:color="A6A6A6" w:themeColor="background1" w:themeShade="A6"/>
            </w:tcBorders>
            <w:shd w:val="clear" w:color="auto" w:fill="auto"/>
          </w:tcPr>
          <w:p w14:paraId="4EC03D0A" w14:textId="06B7F0C4" w:rsidR="00CD5607" w:rsidRPr="00D038E7" w:rsidRDefault="00CD5607" w:rsidP="00676D1D">
            <w:pPr>
              <w:numPr>
                <w:ilvl w:val="0"/>
                <w:numId w:val="6"/>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CD5607" w:rsidRPr="00D038E7" w14:paraId="126D9931" w14:textId="77777777" w:rsidTr="009A1CE5">
        <w:trPr>
          <w:trHeight w:val="2276"/>
          <w:jc w:val="center"/>
        </w:trPr>
        <w:tc>
          <w:tcPr>
            <w:tcW w:w="2560" w:type="pct"/>
            <w:gridSpan w:val="6"/>
          </w:tcPr>
          <w:p w14:paraId="3EB0D3F0" w14:textId="77777777" w:rsidR="00C45E8B" w:rsidRDefault="00C45E8B" w:rsidP="00CD5607">
            <w:pPr>
              <w:tabs>
                <w:tab w:val="left" w:pos="0"/>
              </w:tabs>
              <w:spacing w:line="280" w:lineRule="exact"/>
              <w:jc w:val="lowKashida"/>
              <w:rPr>
                <w:rFonts w:ascii="Arial Unicode MS" w:eastAsia="Arial Unicode MS" w:hAnsi="Arial Unicode MS" w:cs="Arial Unicode MS"/>
                <w:b/>
                <w:bCs/>
                <w:sz w:val="28"/>
                <w:szCs w:val="28"/>
              </w:rPr>
            </w:pPr>
          </w:p>
          <w:p w14:paraId="6BB75E5C" w14:textId="53AFE90D" w:rsidR="00C45E8B" w:rsidRDefault="00C45E8B"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r w:rsidRPr="00FE10ED">
              <w:rPr>
                <w:rFonts w:ascii="Arial Unicode MS" w:eastAsia="Arial Unicode MS" w:hAnsi="Arial Unicode MS" w:cs="Arial Unicode MS"/>
                <w:color w:val="111111"/>
                <w:sz w:val="28"/>
                <w:szCs w:val="28"/>
                <w:shd w:val="clear" w:color="auto" w:fill="F7F7F7"/>
              </w:rPr>
              <w:t xml:space="preserve">The fees above do not include Value Added Tax.The fees apply to transactions executed within the available credit limit granted by the bank on the credit card account, meaning that fees will not be incurred on transactions made using amounts added by the customer to the card account during the billing cycle.Illustrative examples for the annual percentage rate (APR) based on the credit limit for the credit card: *When paying the minimum amount each month, it will take approximately "number of months" specified in the table for each product to fully repay the </w:t>
            </w:r>
            <w:r w:rsidRPr="00FE10ED">
              <w:rPr>
                <w:rFonts w:ascii="Arial Unicode MS" w:eastAsia="Arial Unicode MS" w:hAnsi="Arial Unicode MS" w:cs="Arial Unicode MS"/>
                <w:color w:val="111111"/>
                <w:sz w:val="28"/>
                <w:szCs w:val="28"/>
                <w:shd w:val="clear" w:color="auto" w:fill="F7F7F7"/>
              </w:rPr>
              <w:lastRenderedPageBreak/>
              <w:t>debt, taking into account the monthly profit rate.</w:t>
            </w:r>
          </w:p>
          <w:p w14:paraId="1E8C6AAC" w14:textId="0BE4FEE3"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6B12F8FE" w14:textId="51E720C2"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2AE08F50" w14:textId="03E6CBEE"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482A1119" w14:textId="10DEC94C" w:rsidR="006844F5" w:rsidRDefault="006844F5" w:rsidP="00CD5607">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3D9AB5B3" w14:textId="20BF734F"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b/>
                <w:bCs/>
                <w:color w:val="C00000"/>
                <w:sz w:val="28"/>
                <w:szCs w:val="28"/>
              </w:rPr>
              <w:t>Example of Tawarruq Calculation</w:t>
            </w:r>
            <w:r w:rsidRPr="009A1CE5">
              <w:rPr>
                <w:rFonts w:asciiTheme="majorBidi" w:eastAsia="Arial Unicode MS" w:hAnsiTheme="majorBidi" w:cstheme="majorBidi"/>
                <w:color w:val="C00000"/>
                <w:sz w:val="28"/>
                <w:szCs w:val="28"/>
              </w:rPr>
              <w:t>:</w:t>
            </w:r>
          </w:p>
          <w:p w14:paraId="73395763"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Due amount is SAR 7,000 </w:t>
            </w:r>
          </w:p>
          <w:p w14:paraId="79DA561D"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minimum payment 5% is SAR 350</w:t>
            </w:r>
          </w:p>
          <w:p w14:paraId="48269F21" w14:textId="77777777"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Revolving unpaid balance amount SAR 7,000 – SAR 350 = SAR 6,650</w:t>
            </w:r>
          </w:p>
          <w:p w14:paraId="0CB393ED" w14:textId="1E63ADBC" w:rsidR="00CD5607" w:rsidRPr="009A1CE5" w:rsidRDefault="00CD5607" w:rsidP="009A1CE5">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Tawarruq profit rate of 2.49% (monthly) on the revolving amount 6,650 * 2.49% = SAR 165.59</w:t>
            </w:r>
          </w:p>
          <w:p w14:paraId="40B71AF1" w14:textId="17E66B58" w:rsidR="00CD5607" w:rsidRPr="009A1CE5" w:rsidRDefault="00CD5607"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total outstanding balance will be added into the revolving unpaid balance (165.59 + 6,650) = SAR 6,815.59</w:t>
            </w:r>
          </w:p>
          <w:p w14:paraId="7DB0D6E5" w14:textId="29B5BCF2" w:rsidR="00914698"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7E28DA9C" w14:textId="77777777" w:rsidR="006844F5" w:rsidRDefault="006844F5" w:rsidP="006844F5">
            <w:pPr>
              <w:tabs>
                <w:tab w:val="left" w:pos="0"/>
              </w:tabs>
              <w:spacing w:line="280" w:lineRule="exact"/>
              <w:jc w:val="both"/>
              <w:rPr>
                <w:rFonts w:ascii="Arial Unicode MS" w:eastAsia="Arial Unicode MS" w:hAnsi="Arial Unicode MS" w:cs="Arial Unicode MS"/>
                <w:sz w:val="28"/>
                <w:szCs w:val="28"/>
              </w:rPr>
            </w:pPr>
          </w:p>
          <w:p w14:paraId="005797E6" w14:textId="77777777" w:rsidR="006844F5" w:rsidRPr="009A1CE5" w:rsidRDefault="006844F5" w:rsidP="006844F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6844F5" w:rsidRPr="009A1CE5" w14:paraId="67600ADB" w14:textId="77777777" w:rsidTr="00210CBA">
              <w:trPr>
                <w:trHeight w:val="836"/>
              </w:trPr>
              <w:tc>
                <w:tcPr>
                  <w:tcW w:w="1432" w:type="dxa"/>
                  <w:shd w:val="clear" w:color="auto" w:fill="F2F2F2" w:themeFill="background1" w:themeFillShade="F2"/>
                  <w:tcMar>
                    <w:top w:w="0" w:type="dxa"/>
                    <w:left w:w="108" w:type="dxa"/>
                    <w:bottom w:w="0" w:type="dxa"/>
                    <w:right w:w="108" w:type="dxa"/>
                  </w:tcMar>
                  <w:hideMark/>
                </w:tcPr>
                <w:p w14:paraId="3B6B0488"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1399B52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0AC7F9BB"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34C43CDF" w14:textId="77777777" w:rsidR="006844F5" w:rsidRPr="009A1CE5" w:rsidRDefault="006844F5" w:rsidP="006844F5">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APR %</w:t>
                  </w:r>
                </w:p>
              </w:tc>
            </w:tr>
            <w:tr w:rsidR="006844F5" w:rsidRPr="009A1CE5" w14:paraId="4BE2BE62" w14:textId="77777777" w:rsidTr="00210CBA">
              <w:trPr>
                <w:trHeight w:val="126"/>
              </w:trPr>
              <w:tc>
                <w:tcPr>
                  <w:tcW w:w="1432" w:type="dxa"/>
                  <w:tcMar>
                    <w:top w:w="0" w:type="dxa"/>
                    <w:left w:w="108" w:type="dxa"/>
                    <w:bottom w:w="0" w:type="dxa"/>
                    <w:right w:w="108" w:type="dxa"/>
                  </w:tcMar>
                  <w:hideMark/>
                </w:tcPr>
                <w:p w14:paraId="6A8D5736"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c>
                <w:tcPr>
                  <w:tcW w:w="1253" w:type="dxa"/>
                  <w:tcMar>
                    <w:top w:w="0" w:type="dxa"/>
                    <w:left w:w="108" w:type="dxa"/>
                    <w:bottom w:w="0" w:type="dxa"/>
                    <w:right w:w="108" w:type="dxa"/>
                  </w:tcMar>
                  <w:hideMark/>
                </w:tcPr>
                <w:p w14:paraId="4B57A2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7C0CCFA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12867928"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r>
            <w:tr w:rsidR="006844F5" w:rsidRPr="009A1CE5" w14:paraId="52D394AA" w14:textId="77777777" w:rsidTr="00210CBA">
              <w:trPr>
                <w:trHeight w:val="120"/>
              </w:trPr>
              <w:tc>
                <w:tcPr>
                  <w:tcW w:w="1432" w:type="dxa"/>
                  <w:tcMar>
                    <w:top w:w="0" w:type="dxa"/>
                    <w:left w:w="108" w:type="dxa"/>
                    <w:bottom w:w="0" w:type="dxa"/>
                    <w:right w:w="108" w:type="dxa"/>
                  </w:tcMar>
                  <w:hideMark/>
                </w:tcPr>
                <w:p w14:paraId="54AEA10C"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c>
                <w:tcPr>
                  <w:tcW w:w="1253" w:type="dxa"/>
                  <w:tcMar>
                    <w:top w:w="0" w:type="dxa"/>
                    <w:left w:w="108" w:type="dxa"/>
                    <w:bottom w:w="0" w:type="dxa"/>
                    <w:right w:w="108" w:type="dxa"/>
                  </w:tcMar>
                  <w:hideMark/>
                </w:tcPr>
                <w:p w14:paraId="4A653555"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27BBCDE7"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D6F074"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r>
            <w:tr w:rsidR="006844F5" w:rsidRPr="009A1CE5" w14:paraId="0C26D951" w14:textId="77777777" w:rsidTr="00210CBA">
              <w:trPr>
                <w:trHeight w:val="120"/>
              </w:trPr>
              <w:tc>
                <w:tcPr>
                  <w:tcW w:w="1432" w:type="dxa"/>
                  <w:tcMar>
                    <w:top w:w="0" w:type="dxa"/>
                    <w:left w:w="108" w:type="dxa"/>
                    <w:bottom w:w="0" w:type="dxa"/>
                    <w:right w:w="108" w:type="dxa"/>
                  </w:tcMar>
                  <w:hideMark/>
                </w:tcPr>
                <w:p w14:paraId="19FB27C9"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c>
                <w:tcPr>
                  <w:tcW w:w="1253" w:type="dxa"/>
                  <w:tcMar>
                    <w:top w:w="0" w:type="dxa"/>
                    <w:left w:w="108" w:type="dxa"/>
                    <w:bottom w:w="0" w:type="dxa"/>
                    <w:right w:w="108" w:type="dxa"/>
                  </w:tcMar>
                  <w:hideMark/>
                </w:tcPr>
                <w:p w14:paraId="5331FE5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3FF66163"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A02E562" w14:textId="77777777" w:rsidR="006844F5" w:rsidRPr="009A1CE5" w:rsidRDefault="006844F5" w:rsidP="006844F5">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r>
          </w:tbl>
          <w:p w14:paraId="496B9D71" w14:textId="77777777" w:rsidR="006844F5" w:rsidRDefault="006844F5" w:rsidP="006844F5">
            <w:pPr>
              <w:tabs>
                <w:tab w:val="left" w:pos="0"/>
              </w:tabs>
              <w:spacing w:line="280" w:lineRule="exact"/>
              <w:jc w:val="both"/>
              <w:rPr>
                <w:rFonts w:ascii="Arial Unicode MS" w:eastAsia="Arial Unicode MS" w:hAnsi="Arial Unicode MS" w:cs="Arial Unicode MS"/>
                <w:b/>
                <w:bCs/>
                <w:sz w:val="28"/>
                <w:szCs w:val="28"/>
              </w:rPr>
            </w:pPr>
          </w:p>
          <w:p w14:paraId="13534FCB" w14:textId="77777777" w:rsidR="006844F5" w:rsidRPr="009A1CE5" w:rsidRDefault="006844F5" w:rsidP="009A1CE5">
            <w:pPr>
              <w:tabs>
                <w:tab w:val="left" w:pos="0"/>
              </w:tabs>
              <w:spacing w:line="300" w:lineRule="exact"/>
              <w:jc w:val="both"/>
              <w:rPr>
                <w:rFonts w:asciiTheme="majorBidi" w:eastAsia="Arial Unicode MS" w:hAnsiTheme="majorBidi" w:cstheme="majorBidi"/>
                <w:color w:val="C00000"/>
                <w:sz w:val="28"/>
                <w:szCs w:val="28"/>
              </w:rPr>
            </w:pPr>
          </w:p>
          <w:p w14:paraId="6B504E9B" w14:textId="7A52949A" w:rsidR="00914698"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Example of Term Cost</w:t>
            </w:r>
          </w:p>
          <w:p w14:paraId="4D1BDA3F" w14:textId="06CD95CD"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1</w:t>
            </w:r>
          </w:p>
          <w:p w14:paraId="5C0C1960" w14:textId="6A844C7C"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7,000</w:t>
            </w:r>
          </w:p>
          <w:p w14:paraId="1E0F506C" w14:textId="08C58629"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350</w:t>
            </w:r>
          </w:p>
          <w:p w14:paraId="1CB88938" w14:textId="15C37DDB"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44DA8EB3" w14:textId="77777777" w:rsidR="009B4ECA" w:rsidRPr="009A1CE5" w:rsidRDefault="00914698"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07BFE858" w14:textId="078FB529" w:rsidR="00914698" w:rsidRPr="009A1CE5" w:rsidRDefault="009B4EC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w:t>
            </w:r>
            <w:r w:rsidR="00914698" w:rsidRPr="009A1CE5">
              <w:rPr>
                <w:rFonts w:asciiTheme="majorBidi" w:eastAsia="Arial Unicode MS" w:hAnsiTheme="majorBidi" w:cstheme="majorBidi"/>
                <w:color w:val="C00000"/>
                <w:sz w:val="28"/>
                <w:szCs w:val="28"/>
              </w:rPr>
              <w:t>(7000 – 350) = 6</w:t>
            </w:r>
            <w:r w:rsidRPr="009A1CE5">
              <w:rPr>
                <w:rFonts w:asciiTheme="majorBidi" w:eastAsia="Arial Unicode MS" w:hAnsiTheme="majorBidi" w:cstheme="majorBidi"/>
                <w:color w:val="C00000"/>
                <w:sz w:val="28"/>
                <w:szCs w:val="28"/>
              </w:rPr>
              <w:t>,</w:t>
            </w:r>
            <w:r w:rsidR="00914698" w:rsidRPr="009A1CE5">
              <w:rPr>
                <w:rFonts w:asciiTheme="majorBidi" w:eastAsia="Arial Unicode MS" w:hAnsiTheme="majorBidi" w:cstheme="majorBidi"/>
                <w:color w:val="C00000"/>
                <w:sz w:val="28"/>
                <w:szCs w:val="28"/>
              </w:rPr>
              <w:t xml:space="preserve">650 </w:t>
            </w:r>
          </w:p>
          <w:p w14:paraId="1AC50696" w14:textId="30FB442C"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6,650 * 2.49% = 165.59</w:t>
            </w:r>
          </w:p>
          <w:p w14:paraId="327324C7" w14:textId="64839F0B" w:rsidR="00914698" w:rsidRPr="009A1CE5" w:rsidRDefault="00914698"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(165.59 + 6,650) = 6,815.59</w:t>
            </w:r>
          </w:p>
          <w:p w14:paraId="3398C0D8" w14:textId="151035EB"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6,815.59</w:t>
            </w:r>
          </w:p>
          <w:p w14:paraId="12EB018C" w14:textId="5CA719F2" w:rsidR="00914698" w:rsidRPr="009A1CE5" w:rsidRDefault="00914698" w:rsidP="009A1CE5">
            <w:pPr>
              <w:tabs>
                <w:tab w:val="left" w:pos="0"/>
              </w:tabs>
              <w:spacing w:line="300" w:lineRule="exact"/>
              <w:jc w:val="both"/>
              <w:rPr>
                <w:rFonts w:asciiTheme="majorBidi" w:eastAsia="Arial Unicode MS" w:hAnsiTheme="majorBidi" w:cstheme="majorBidi"/>
                <w:color w:val="C00000"/>
                <w:sz w:val="28"/>
                <w:szCs w:val="28"/>
              </w:rPr>
            </w:pPr>
          </w:p>
          <w:p w14:paraId="119B51B4" w14:textId="33752A66" w:rsidR="00914698"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2</w:t>
            </w:r>
          </w:p>
          <w:p w14:paraId="3BE47DE2" w14:textId="466F9A2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6,815.59</w:t>
            </w:r>
          </w:p>
          <w:p w14:paraId="47BE20CA" w14:textId="3D157732"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340.78</w:t>
            </w:r>
          </w:p>
          <w:p w14:paraId="63FCCF7B"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4B08350"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32AA87E7" w14:textId="6D783F23"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 xml:space="preserve">Total Due – Minimum Payment = (6,815.59 – 340.78) = 6474.81 </w:t>
            </w:r>
          </w:p>
          <w:p w14:paraId="532C7BDD" w14:textId="59482B7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6,474.81 * 2.49% = 161.22</w:t>
            </w:r>
          </w:p>
          <w:p w14:paraId="6C98AA0B" w14:textId="7B5ED1F1"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(161.22 + 6,474.81) = 6,636.03</w:t>
            </w:r>
          </w:p>
          <w:p w14:paraId="7579309C" w14:textId="1A8B7945" w:rsidR="00350693" w:rsidRPr="009A1CE5" w:rsidRDefault="00350693"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6,636.03</w:t>
            </w:r>
          </w:p>
          <w:p w14:paraId="30E86306" w14:textId="5E2B9A18"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p>
          <w:p w14:paraId="1BD35A00" w14:textId="17D20399"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3</w:t>
            </w:r>
          </w:p>
          <w:p w14:paraId="16307FB4" w14:textId="7164DE98"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6,636.06</w:t>
            </w:r>
          </w:p>
          <w:p w14:paraId="11B3FBC5" w14:textId="77777777"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331.80</w:t>
            </w:r>
          </w:p>
          <w:p w14:paraId="590A1165" w14:textId="56DA59CD" w:rsidR="0098422A" w:rsidRPr="009A1CE5" w:rsidRDefault="0098422A" w:rsidP="009A1CE5">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724A2DF3" w14:textId="77777777" w:rsidR="0098422A" w:rsidRPr="009A1CE5" w:rsidRDefault="0098422A" w:rsidP="009A1CE5">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22D1B073" w14:textId="67E6AF1F"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(6,636.06 – 331.80) = 6,304.23 </w:t>
            </w:r>
          </w:p>
          <w:p w14:paraId="616AF847" w14:textId="626D91CE"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6,304.23 * 2.49% = 156.98</w:t>
            </w:r>
          </w:p>
          <w:p w14:paraId="5FC3A717" w14:textId="113C356A" w:rsidR="0098422A" w:rsidRPr="009A1CE5" w:rsidRDefault="0098422A" w:rsidP="00676D1D">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(156.98 + 6,304.23) = 6,461.20</w:t>
            </w:r>
          </w:p>
          <w:p w14:paraId="58337B09" w14:textId="16BF6E6A" w:rsidR="00C45E8B" w:rsidRPr="006E7262" w:rsidRDefault="00350693" w:rsidP="006E7262">
            <w:pPr>
              <w:pStyle w:val="ListParagraph"/>
              <w:numPr>
                <w:ilvl w:val="0"/>
                <w:numId w:val="15"/>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6,461.20</w:t>
            </w:r>
          </w:p>
        </w:tc>
        <w:tc>
          <w:tcPr>
            <w:tcW w:w="2440" w:type="pct"/>
            <w:gridSpan w:val="6"/>
          </w:tcPr>
          <w:p w14:paraId="32A6F026"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lastRenderedPageBreak/>
              <w:t>الرسوم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أعلاه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غير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شاملة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لضريبة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القيمة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المضافة</w:t>
            </w:r>
            <w:r w:rsidRPr="00FE10ED">
              <w:rPr>
                <w:rFonts w:ascii="Arial Unicode MS" w:eastAsia="Arial Unicode MS" w:hAnsi="Arial Unicode MS" w:cs="Arial Unicode MS"/>
                <w:sz w:val="28"/>
                <w:szCs w:val="28"/>
                <w:rtl/>
              </w:rPr>
              <w:t>.</w:t>
            </w:r>
          </w:p>
          <w:p w14:paraId="7602450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393E6FC7" w14:textId="0861C06B"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t>تطبــق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المنفــذة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ضمــن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المتــاح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والممنــوح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البنك</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بحســاب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أنــه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تحتســب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التي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تتـم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باسـتخدام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مبالـغ</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يضيفهـا</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العميـل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حسـاب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دورة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كشــف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الحســاب</w:t>
            </w:r>
          </w:p>
          <w:p w14:paraId="47C9A065" w14:textId="77777777"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tl/>
              </w:rPr>
            </w:pPr>
          </w:p>
          <w:p w14:paraId="057968AF" w14:textId="495E8B3E" w:rsidR="00327F9E" w:rsidRPr="00FE10ED"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أمثلــة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توضيحيــة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لمعــدل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النســبة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الســنوي</w:t>
            </w:r>
            <w:r w:rsidR="00FE10ED">
              <w:rPr>
                <w:rFonts w:ascii="Arial Unicode MS" w:eastAsia="Arial Unicode MS" w:hAnsi="Arial Unicode MS" w:cs="Arial Unicode MS" w:hint="cs"/>
                <w:sz w:val="28"/>
                <w:szCs w:val="28"/>
                <w:rtl/>
              </w:rPr>
              <w:t xml:space="preserve"> "</w:t>
            </w:r>
            <w:r w:rsidR="00FE10ED">
              <w:rPr>
                <w:rFonts w:ascii="Arial Unicode MS" w:eastAsia="Arial Unicode MS" w:hAnsi="Arial Unicode MS" w:cs="Arial Unicode MS"/>
                <w:sz w:val="28"/>
                <w:szCs w:val="28"/>
              </w:rPr>
              <w:t>APR</w:t>
            </w:r>
            <w:r w:rsidR="00FE10ED">
              <w:rPr>
                <w:rFonts w:ascii="Arial Unicode MS" w:eastAsia="Arial Unicode MS" w:hAnsi="Arial Unicode MS" w:cs="Arial Unicode MS" w:hint="cs"/>
                <w:sz w:val="28"/>
                <w:szCs w:val="28"/>
                <w:rtl/>
              </w:rPr>
              <w:t xml:space="preserve">" </w:t>
            </w:r>
            <w:r w:rsidRPr="00FE10ED">
              <w:rPr>
                <w:rFonts w:ascii="Arial Unicode MS" w:eastAsia="Arial Unicode MS" w:hAnsi="Arial Unicode MS" w:cs="Arial Unicode MS" w:hint="eastAsia"/>
                <w:sz w:val="28"/>
                <w:szCs w:val="28"/>
                <w:rtl/>
              </w:rPr>
              <w:t>بنــاء</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p>
          <w:p w14:paraId="2AD6043B" w14:textId="5EF3F652" w:rsidR="00327F9E" w:rsidRDefault="00327F9E" w:rsidP="00FE10ED">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للبطاقــة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الائتمانيــة</w:t>
            </w:r>
            <w:r w:rsidRPr="00FE10ED">
              <w:rPr>
                <w:rFonts w:ascii="Arial Unicode MS" w:eastAsia="Arial Unicode MS" w:hAnsi="Arial Unicode MS" w:cs="Arial Unicode MS"/>
                <w:sz w:val="28"/>
                <w:szCs w:val="28"/>
                <w:rtl/>
              </w:rPr>
              <w:t>:</w:t>
            </w:r>
            <w:r w:rsidR="00542646" w:rsidDel="00542646">
              <w:rPr>
                <w:rStyle w:val="CommentReference"/>
                <w:rtl/>
              </w:rPr>
              <w:t xml:space="preserve"> </w:t>
            </w:r>
            <w:r w:rsidRPr="00FE10ED">
              <w:rPr>
                <w:rFonts w:ascii="Arial Unicode MS" w:eastAsia="Arial Unicode MS" w:hAnsi="Arial Unicode MS" w:cs="Arial Unicode MS" w:hint="eastAsia"/>
                <w:sz w:val="28"/>
                <w:szCs w:val="28"/>
                <w:rtl/>
              </w:rPr>
              <w:t>عنـد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الأدنى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فسيسـتغرق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حـوالي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«عـدد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المحـددة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الجـدول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منتـج</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كامـل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lastRenderedPageBreak/>
              <w:t>المديونيـة،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مـع</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مراعـاة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معـدل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الربـح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المضـاف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p>
          <w:p w14:paraId="27ED30EC" w14:textId="517A8BB3"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654E342E" w14:textId="77777777"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4AD00D93" w14:textId="4EE88998" w:rsidR="0007078A" w:rsidRDefault="0007078A" w:rsidP="0007078A">
            <w:pPr>
              <w:tabs>
                <w:tab w:val="left" w:pos="0"/>
              </w:tabs>
              <w:bidi/>
              <w:spacing w:line="280" w:lineRule="exact"/>
              <w:jc w:val="both"/>
              <w:rPr>
                <w:rFonts w:ascii="Arial Unicode MS" w:eastAsia="Arial Unicode MS" w:hAnsi="Arial Unicode MS" w:cs="Arial Unicode MS"/>
                <w:sz w:val="28"/>
                <w:szCs w:val="28"/>
              </w:rPr>
            </w:pPr>
          </w:p>
          <w:p w14:paraId="49F358DF" w14:textId="77777777" w:rsidR="006844F5" w:rsidRPr="00FE10ED" w:rsidRDefault="006844F5" w:rsidP="006844F5">
            <w:pPr>
              <w:tabs>
                <w:tab w:val="left" w:pos="0"/>
              </w:tabs>
              <w:bidi/>
              <w:spacing w:line="280" w:lineRule="exact"/>
              <w:jc w:val="both"/>
              <w:rPr>
                <w:rFonts w:ascii="Arial Unicode MS" w:eastAsia="Arial Unicode MS" w:hAnsi="Arial Unicode MS" w:cs="Arial Unicode MS"/>
                <w:sz w:val="28"/>
                <w:szCs w:val="28"/>
                <w:rtl/>
              </w:rPr>
            </w:pPr>
          </w:p>
          <w:p w14:paraId="5E2255E4" w14:textId="4F738329"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lang w:val="en-GB"/>
              </w:rPr>
            </w:pPr>
            <w:r w:rsidRPr="009A1CE5">
              <w:rPr>
                <w:rFonts w:asciiTheme="majorBidi" w:eastAsia="Arial Unicode MS" w:hAnsiTheme="majorBidi" w:cstheme="majorBidi"/>
                <w:b/>
                <w:bCs/>
                <w:color w:val="C00000"/>
                <w:sz w:val="28"/>
                <w:szCs w:val="28"/>
                <w:rtl/>
              </w:rPr>
              <w:t xml:space="preserve">مثال توضيحي لحسبة هامش الربح </w:t>
            </w:r>
            <w:r w:rsidRPr="009A1CE5">
              <w:rPr>
                <w:rFonts w:asciiTheme="majorBidi" w:eastAsia="Arial Unicode MS" w:hAnsiTheme="majorBidi" w:cstheme="majorBidi"/>
                <w:b/>
                <w:bCs/>
                <w:color w:val="C00000"/>
                <w:sz w:val="28"/>
                <w:szCs w:val="28"/>
                <w:rtl/>
                <w:lang w:val="en-GB"/>
              </w:rPr>
              <w:t>للتورق</w:t>
            </w:r>
          </w:p>
          <w:p w14:paraId="6645F387"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المبلغ المستحق هو 7,000 ر.س</w:t>
            </w:r>
          </w:p>
          <w:p w14:paraId="249C6ADF"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الحد الأدنى للسداد (5%) هو 350 ر.س</w:t>
            </w:r>
          </w:p>
          <w:p w14:paraId="1FBCA4E9"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يتم تدوير الرصيد المتبقي 7,000 ر.س – 350 ر.س = 6,650 ر.س</w:t>
            </w:r>
          </w:p>
          <w:p w14:paraId="230F4574" w14:textId="77777777" w:rsidR="00CD5607" w:rsidRPr="009A1CE5" w:rsidRDefault="00CD5607" w:rsidP="002B763E">
            <w:pPr>
              <w:tabs>
                <w:tab w:val="left" w:pos="0"/>
              </w:tabs>
              <w:bidi/>
              <w:spacing w:line="28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نسبة هامش ربح التورق 2.49% (شهريا) على الرصيد المدور 6,650 ريال *2.49%=165.59 ريال</w:t>
            </w:r>
          </w:p>
          <w:p w14:paraId="7CEB411E" w14:textId="4621680B" w:rsidR="00CD5607" w:rsidRPr="009A1CE5" w:rsidRDefault="00CD5607">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مجموع المبالغ المتبقية التي سيتم احتسابها اضافة الى المبالغ غير المدفوعة هو (165.59+6,650) = 6815.59 ريال</w:t>
            </w:r>
          </w:p>
          <w:p w14:paraId="4C7A7FD4" w14:textId="6DA860DF" w:rsidR="00914698" w:rsidRPr="009A1CE5" w:rsidRDefault="00914698" w:rsidP="00914698">
            <w:pPr>
              <w:tabs>
                <w:tab w:val="left" w:pos="0"/>
              </w:tabs>
              <w:bidi/>
              <w:spacing w:line="280" w:lineRule="exact"/>
              <w:jc w:val="both"/>
              <w:rPr>
                <w:rFonts w:asciiTheme="majorBidi" w:eastAsia="Arial Unicode MS" w:hAnsiTheme="majorBidi" w:cstheme="majorBidi"/>
                <w:color w:val="C00000"/>
                <w:sz w:val="28"/>
                <w:szCs w:val="28"/>
              </w:rPr>
            </w:pPr>
          </w:p>
          <w:p w14:paraId="2B1788FA" w14:textId="40EEACDC"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53AF04A"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A5C5FA5" w14:textId="77777777" w:rsidR="006E7262" w:rsidRDefault="006E7262"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1F6A4170" w14:textId="73C4D26D" w:rsidR="006844F5" w:rsidRPr="006E7262" w:rsidRDefault="006844F5" w:rsidP="009A1CE5">
            <w:pPr>
              <w:tabs>
                <w:tab w:val="left" w:pos="0"/>
              </w:tabs>
              <w:bidi/>
              <w:spacing w:line="240" w:lineRule="exact"/>
              <w:jc w:val="both"/>
              <w:rPr>
                <w:rFonts w:asciiTheme="majorBidi" w:eastAsia="Arial Unicode MS" w:hAnsiTheme="majorBidi" w:cstheme="majorBidi"/>
                <w:color w:val="C00000"/>
                <w:sz w:val="28"/>
                <w:szCs w:val="28"/>
              </w:rPr>
            </w:pPr>
            <w:r w:rsidRPr="006E7262">
              <w:rPr>
                <w:rFonts w:asciiTheme="majorBidi" w:eastAsia="Arial Unicode MS" w:hAnsiTheme="majorBidi" w:cstheme="majorBidi"/>
                <w:color w:val="C00000"/>
                <w:sz w:val="28"/>
                <w:szCs w:val="28"/>
                <w:rtl/>
              </w:rPr>
              <w:t>مثال لحاسبة معدل النسبة المئوي</w:t>
            </w:r>
          </w:p>
          <w:tbl>
            <w:tblPr>
              <w:tblW w:w="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6844F5" w:rsidRPr="009A1CE5" w14:paraId="736AA9BF" w14:textId="77777777" w:rsidTr="00210CBA">
              <w:trPr>
                <w:trHeight w:val="111"/>
                <w:jc w:val="center"/>
              </w:trPr>
              <w:tc>
                <w:tcPr>
                  <w:tcW w:w="1298" w:type="dxa"/>
                  <w:shd w:val="clear" w:color="auto" w:fill="F2F2F2" w:themeFill="background1" w:themeFillShade="F2"/>
                  <w:tcMar>
                    <w:top w:w="0" w:type="dxa"/>
                    <w:left w:w="108" w:type="dxa"/>
                    <w:bottom w:w="0" w:type="dxa"/>
                    <w:right w:w="108" w:type="dxa"/>
                  </w:tcMar>
                  <w:vAlign w:val="center"/>
                </w:tcPr>
                <w:p w14:paraId="10A9C9CE"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CAFAC97"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نسبة هامش ربح التورق الشهري</w:t>
                  </w:r>
                </w:p>
              </w:tc>
              <w:tc>
                <w:tcPr>
                  <w:tcW w:w="1231" w:type="dxa"/>
                  <w:shd w:val="clear" w:color="auto" w:fill="F2F2F2" w:themeFill="background1" w:themeFillShade="F2"/>
                  <w:vAlign w:val="center"/>
                </w:tcPr>
                <w:p w14:paraId="5A7D0501"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الرسوم السنوية</w:t>
                  </w:r>
                </w:p>
              </w:tc>
              <w:tc>
                <w:tcPr>
                  <w:tcW w:w="1258" w:type="dxa"/>
                  <w:shd w:val="clear" w:color="auto" w:fill="F2F2F2" w:themeFill="background1" w:themeFillShade="F2"/>
                  <w:vAlign w:val="center"/>
                </w:tcPr>
                <w:p w14:paraId="0935E3A3" w14:textId="77777777" w:rsidR="006844F5" w:rsidRPr="009A1CE5" w:rsidRDefault="006844F5" w:rsidP="006844F5">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المبلغ المستحق</w:t>
                  </w:r>
                </w:p>
              </w:tc>
            </w:tr>
            <w:tr w:rsidR="006844F5" w:rsidRPr="009A1CE5" w14:paraId="354FAC86" w14:textId="77777777" w:rsidTr="00210CBA">
              <w:trPr>
                <w:trHeight w:val="111"/>
                <w:jc w:val="center"/>
              </w:trPr>
              <w:tc>
                <w:tcPr>
                  <w:tcW w:w="1298" w:type="dxa"/>
                  <w:tcMar>
                    <w:top w:w="0" w:type="dxa"/>
                    <w:left w:w="108" w:type="dxa"/>
                    <w:bottom w:w="0" w:type="dxa"/>
                    <w:right w:w="108" w:type="dxa"/>
                  </w:tcMar>
                  <w:vAlign w:val="center"/>
                </w:tcPr>
                <w:p w14:paraId="5DFEF3C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c>
                <w:tcPr>
                  <w:tcW w:w="1407" w:type="dxa"/>
                  <w:tcMar>
                    <w:top w:w="0" w:type="dxa"/>
                    <w:left w:w="108" w:type="dxa"/>
                    <w:bottom w:w="0" w:type="dxa"/>
                    <w:right w:w="108" w:type="dxa"/>
                  </w:tcMar>
                  <w:vAlign w:val="center"/>
                </w:tcPr>
                <w:p w14:paraId="18DC039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4B81DAC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4FB38705"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r>
            <w:tr w:rsidR="006844F5" w:rsidRPr="009A1CE5" w14:paraId="792435B6" w14:textId="77777777" w:rsidTr="00210CBA">
              <w:trPr>
                <w:trHeight w:val="111"/>
                <w:jc w:val="center"/>
              </w:trPr>
              <w:tc>
                <w:tcPr>
                  <w:tcW w:w="1298" w:type="dxa"/>
                  <w:tcMar>
                    <w:top w:w="0" w:type="dxa"/>
                    <w:left w:w="108" w:type="dxa"/>
                    <w:bottom w:w="0" w:type="dxa"/>
                    <w:right w:w="108" w:type="dxa"/>
                  </w:tcMar>
                  <w:vAlign w:val="center"/>
                </w:tcPr>
                <w:p w14:paraId="4C9A6520"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c>
                <w:tcPr>
                  <w:tcW w:w="1407" w:type="dxa"/>
                  <w:tcMar>
                    <w:top w:w="0" w:type="dxa"/>
                    <w:left w:w="108" w:type="dxa"/>
                    <w:bottom w:w="0" w:type="dxa"/>
                    <w:right w:w="108" w:type="dxa"/>
                  </w:tcMar>
                  <w:vAlign w:val="center"/>
                </w:tcPr>
                <w:p w14:paraId="5A264B4C"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0A23982D"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1291A99A"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r>
            <w:tr w:rsidR="006844F5" w:rsidRPr="009A1CE5" w14:paraId="3847D7AF" w14:textId="77777777" w:rsidTr="00210CBA">
              <w:trPr>
                <w:trHeight w:val="161"/>
                <w:jc w:val="center"/>
              </w:trPr>
              <w:tc>
                <w:tcPr>
                  <w:tcW w:w="1298" w:type="dxa"/>
                  <w:tcMar>
                    <w:top w:w="0" w:type="dxa"/>
                    <w:left w:w="108" w:type="dxa"/>
                    <w:bottom w:w="0" w:type="dxa"/>
                    <w:right w:w="108" w:type="dxa"/>
                  </w:tcMar>
                  <w:vAlign w:val="center"/>
                </w:tcPr>
                <w:p w14:paraId="7D2D6CDE"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c>
                <w:tcPr>
                  <w:tcW w:w="1407" w:type="dxa"/>
                  <w:tcMar>
                    <w:top w:w="0" w:type="dxa"/>
                    <w:left w:w="108" w:type="dxa"/>
                    <w:bottom w:w="0" w:type="dxa"/>
                    <w:right w:w="108" w:type="dxa"/>
                  </w:tcMar>
                  <w:vAlign w:val="center"/>
                </w:tcPr>
                <w:p w14:paraId="52B67443"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3C9712AB"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0AB40C48" w14:textId="77777777" w:rsidR="006844F5" w:rsidRPr="009A1CE5" w:rsidRDefault="006844F5" w:rsidP="006844F5">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r>
          </w:tbl>
          <w:p w14:paraId="6C9303F2" w14:textId="5F0B53D9"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532B179A" w14:textId="77777777" w:rsidR="006844F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2EF1E34D" w14:textId="77777777" w:rsidR="006844F5" w:rsidRPr="009A1CE5" w:rsidRDefault="006844F5" w:rsidP="009A1CE5">
            <w:pPr>
              <w:pStyle w:val="ListParagraph"/>
              <w:tabs>
                <w:tab w:val="left" w:pos="0"/>
              </w:tabs>
              <w:spacing w:line="240" w:lineRule="exact"/>
              <w:jc w:val="both"/>
              <w:rPr>
                <w:rFonts w:asciiTheme="majorBidi" w:eastAsia="Arial Unicode MS" w:hAnsiTheme="majorBidi" w:cstheme="majorBidi"/>
                <w:color w:val="C00000"/>
                <w:sz w:val="28"/>
                <w:szCs w:val="28"/>
              </w:rPr>
            </w:pPr>
          </w:p>
          <w:p w14:paraId="0420110F" w14:textId="77777777" w:rsidR="00F74199" w:rsidRPr="009A1CE5" w:rsidRDefault="00F74199" w:rsidP="006E7262">
            <w:pPr>
              <w:bidi/>
              <w:spacing w:after="160" w:line="26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مثال على كلفة الأجل</w:t>
            </w:r>
          </w:p>
          <w:p w14:paraId="5D3B195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1</w:t>
            </w:r>
          </w:p>
          <w:p w14:paraId="3F47A42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٧,٠٠٠ ريال سعودي</w:t>
            </w:r>
          </w:p>
          <w:p w14:paraId="3A713094"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23617163"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6C47B1B6"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15798FA7"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(7000 - 350) = 6650</w:t>
            </w:r>
          </w:p>
          <w:p w14:paraId="7388A8F2"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6,650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165.59</w:t>
            </w:r>
          </w:p>
          <w:p w14:paraId="5CC63D5B" w14:textId="77777777" w:rsidR="00F74199" w:rsidRPr="009A1CE5" w:rsidRDefault="00F74199" w:rsidP="00676D1D">
            <w:pPr>
              <w:numPr>
                <w:ilvl w:val="0"/>
                <w:numId w:val="16"/>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(165.59 + 6,650) = 6,815.59</w:t>
            </w:r>
          </w:p>
          <w:p w14:paraId="060FB94C" w14:textId="5A17FDB5" w:rsidR="00350693" w:rsidRPr="009A1CE5" w:rsidRDefault="00350693" w:rsidP="00676D1D">
            <w:pPr>
              <w:pStyle w:val="ListParagraph"/>
              <w:numPr>
                <w:ilvl w:val="0"/>
                <w:numId w:val="16"/>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6,815.59</w:t>
            </w:r>
          </w:p>
          <w:p w14:paraId="3C2CA63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2</w:t>
            </w:r>
          </w:p>
          <w:p w14:paraId="17F0B9B6"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6,815.59 ريال سعودي</w:t>
            </w:r>
          </w:p>
          <w:p w14:paraId="0911440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766B69E7"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11CAA6F3"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lastRenderedPageBreak/>
              <w:t>كلفة الأجل</w:t>
            </w:r>
            <w:r w:rsidRPr="009A1CE5">
              <w:rPr>
                <w:rFonts w:asciiTheme="majorBidi" w:eastAsia="Arial Unicode MS" w:hAnsiTheme="majorBidi" w:cstheme="majorBidi"/>
                <w:b/>
                <w:bCs/>
                <w:color w:val="C00000"/>
                <w:sz w:val="28"/>
                <w:szCs w:val="28"/>
              </w:rPr>
              <w:t xml:space="preserve"> </w:t>
            </w:r>
          </w:p>
          <w:p w14:paraId="26737EA3"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(6,815.59 – 340.78) = 6474.81</w:t>
            </w:r>
          </w:p>
          <w:p w14:paraId="37CDFC32"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6,474.81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161.22</w:t>
            </w:r>
          </w:p>
          <w:p w14:paraId="7450E0DA" w14:textId="77777777" w:rsidR="00F74199" w:rsidRPr="009A1CE5" w:rsidRDefault="00F74199" w:rsidP="00676D1D">
            <w:pPr>
              <w:numPr>
                <w:ilvl w:val="0"/>
                <w:numId w:val="17"/>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(161.22+ (6,474.81 = 6,636.03</w:t>
            </w:r>
          </w:p>
          <w:p w14:paraId="34061AA6" w14:textId="4DC897A9" w:rsidR="00350693" w:rsidRPr="009A1CE5" w:rsidRDefault="00350693" w:rsidP="00676D1D">
            <w:pPr>
              <w:pStyle w:val="ListParagraph"/>
              <w:numPr>
                <w:ilvl w:val="0"/>
                <w:numId w:val="17"/>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6,636.03</w:t>
            </w:r>
          </w:p>
          <w:p w14:paraId="6BDDEF40"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3</w:t>
            </w:r>
          </w:p>
          <w:p w14:paraId="3C304F1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6,636.06 ريال سعودي</w:t>
            </w:r>
          </w:p>
          <w:p w14:paraId="2457852B"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331.80 ريال سعودي</w:t>
            </w:r>
          </w:p>
          <w:p w14:paraId="4C9C8B9A" w14:textId="77777777" w:rsidR="00F74199" w:rsidRPr="009A1CE5" w:rsidRDefault="00F74199" w:rsidP="009A1CE5">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2CA469A4" w14:textId="77777777" w:rsidR="00F74199" w:rsidRPr="009A1CE5" w:rsidRDefault="00F74199" w:rsidP="009A1CE5">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3A757220"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(6,636.06 – 331.80)  =  6,304.23</w:t>
            </w:r>
          </w:p>
          <w:p w14:paraId="46A7FC48"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6,304.23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156.98</w:t>
            </w:r>
          </w:p>
          <w:p w14:paraId="35863B03" w14:textId="77777777" w:rsidR="00F74199" w:rsidRPr="009A1CE5" w:rsidRDefault="00F74199" w:rsidP="00676D1D">
            <w:pPr>
              <w:numPr>
                <w:ilvl w:val="0"/>
                <w:numId w:val="18"/>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(156.98 + 6,304.23) = 6,461.20</w:t>
            </w:r>
          </w:p>
          <w:p w14:paraId="4A03E4CE" w14:textId="37AB9D18" w:rsidR="003476F5" w:rsidRPr="006E7262" w:rsidRDefault="00350693" w:rsidP="006E7262">
            <w:pPr>
              <w:pStyle w:val="ListParagraph"/>
              <w:numPr>
                <w:ilvl w:val="0"/>
                <w:numId w:val="18"/>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6,461.20</w:t>
            </w:r>
          </w:p>
        </w:tc>
      </w:tr>
      <w:tr w:rsidR="00CD5607" w:rsidRPr="00D038E7" w14:paraId="1BFCA70A" w14:textId="77777777" w:rsidTr="00A62902">
        <w:trPr>
          <w:jc w:val="center"/>
        </w:trPr>
        <w:tc>
          <w:tcPr>
            <w:tcW w:w="2560" w:type="pct"/>
            <w:gridSpan w:val="6"/>
          </w:tcPr>
          <w:p w14:paraId="7E949390" w14:textId="77777777" w:rsidR="00CD5607" w:rsidRDefault="00CD5607" w:rsidP="00943784">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sidR="00943784">
              <w:rPr>
                <w:rFonts w:ascii="Arial Unicode MS" w:eastAsia="Arial Unicode MS" w:hAnsi="Arial Unicode MS" w:cs="Arial Unicode MS"/>
                <w:sz w:val="28"/>
                <w:szCs w:val="28"/>
              </w:rPr>
              <w:t>activating</w:t>
            </w:r>
            <w:r w:rsidR="00943784"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sidR="00943784">
              <w:rPr>
                <w:rFonts w:ascii="Arial Unicode MS" w:eastAsia="Arial Unicode MS" w:hAnsi="Arial Unicode MS" w:cs="Arial Unicode MS"/>
                <w:sz w:val="28"/>
                <w:szCs w:val="28"/>
              </w:rPr>
              <w:t xml:space="preserve">at the </w:t>
            </w:r>
            <w:r w:rsidR="00943784"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p w14:paraId="0805C57A" w14:textId="0425E278" w:rsidR="00451202" w:rsidRDefault="00451202" w:rsidP="00365F87">
            <w:pPr>
              <w:tabs>
                <w:tab w:val="left" w:pos="0"/>
              </w:tabs>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will notify the customer via SMS at least (14) days prior to the due date of the annual fees, the customer has the right to cancel the card by contacting the bank</w:t>
            </w:r>
          </w:p>
          <w:p w14:paraId="5F900991" w14:textId="36C51163" w:rsidR="00451202" w:rsidRPr="00365F87" w:rsidRDefault="00451202" w:rsidP="009A1CE5">
            <w:pPr>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may cancel the card if it is not activated within (90) days from the date of issuance without charging a fee, and with notifying the customer via SMS of the cancellation.</w:t>
            </w:r>
          </w:p>
          <w:p w14:paraId="61E5C6E0" w14:textId="6BA9E7E9" w:rsidR="00451202" w:rsidRPr="009A1CE5" w:rsidRDefault="000919E9" w:rsidP="009A1CE5">
            <w:pPr>
              <w:spacing w:line="280" w:lineRule="exact"/>
              <w:jc w:val="both"/>
              <w:rPr>
                <w:rFonts w:ascii="Arial Unicode MS" w:eastAsia="Arial Unicode MS" w:hAnsi="Arial Unicode MS" w:cs="Arial Unicode MS"/>
                <w:sz w:val="28"/>
                <w:szCs w:val="28"/>
                <w:rtl/>
              </w:rPr>
            </w:pPr>
            <w:r w:rsidRPr="00365F87">
              <w:rPr>
                <w:rFonts w:ascii="Arial Unicode MS" w:eastAsia="Arial Unicode MS" w:hAnsi="Arial Unicode MS" w:cs="Arial Unicode MS"/>
                <w:sz w:val="28"/>
                <w:szCs w:val="28"/>
              </w:rPr>
              <w:t>The customer has the right to cancel the credit card &amp; the annual fee of the credit card shall be refunded after deducting the fees for the period used</w:t>
            </w:r>
          </w:p>
        </w:tc>
        <w:tc>
          <w:tcPr>
            <w:tcW w:w="2440" w:type="pct"/>
            <w:gridSpan w:val="6"/>
          </w:tcPr>
          <w:p w14:paraId="7B174284" w14:textId="71677695" w:rsidR="00CD5607" w:rsidRPr="00D038E7" w:rsidRDefault="00CD5607" w:rsidP="00365F8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تنشيط</w:t>
            </w:r>
            <w:r w:rsidR="00943784"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00943784" w:rsidRPr="00D038E7">
              <w:rPr>
                <w:rFonts w:ascii="Arial Unicode MS" w:eastAsia="Arial Unicode MS" w:hAnsi="Arial Unicode MS" w:cs="Arial Unicode MS" w:hint="cs"/>
                <w:sz w:val="28"/>
                <w:szCs w:val="28"/>
                <w:rtl/>
              </w:rPr>
              <w:t>بداية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سنة</w:t>
            </w:r>
            <w:r w:rsidR="00943784" w:rsidRPr="00D038E7">
              <w:rPr>
                <w:rFonts w:ascii="Arial Unicode MS" w:eastAsia="Arial Unicode MS" w:hAnsi="Arial Unicode MS" w:cs="Arial Unicode MS"/>
                <w:sz w:val="28"/>
                <w:szCs w:val="28"/>
                <w:rtl/>
              </w:rPr>
              <w:t xml:space="preserve"> </w:t>
            </w:r>
            <w:r w:rsidR="00943784">
              <w:rPr>
                <w:rFonts w:ascii="Arial Unicode MS" w:eastAsia="Arial Unicode MS" w:hAnsi="Arial Unicode MS" w:cs="Arial Unicode MS" w:hint="cs"/>
                <w:sz w:val="28"/>
                <w:szCs w:val="28"/>
                <w:rtl/>
              </w:rPr>
              <w:t>ال</w:t>
            </w:r>
            <w:r w:rsidR="00943784" w:rsidRPr="00D038E7">
              <w:rPr>
                <w:rFonts w:ascii="Arial Unicode MS" w:eastAsia="Arial Unicode MS" w:hAnsi="Arial Unicode MS" w:cs="Arial Unicode MS" w:hint="cs"/>
                <w:sz w:val="28"/>
                <w:szCs w:val="28"/>
                <w:rtl/>
              </w:rPr>
              <w:t>جديدة</w:t>
            </w:r>
            <w:r w:rsidR="00943784">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165EE38F" w14:textId="583CB5D3" w:rsidR="00451202" w:rsidRDefault="00451202" w:rsidP="00A62902">
            <w:pPr>
              <w:tabs>
                <w:tab w:val="left" w:pos="0"/>
              </w:tabs>
              <w:bidi/>
              <w:spacing w:line="280" w:lineRule="exact"/>
              <w:jc w:val="right"/>
              <w:rPr>
                <w:rFonts w:ascii="Roboto" w:hAnsi="Roboto"/>
                <w:color w:val="111111"/>
                <w:sz w:val="27"/>
                <w:szCs w:val="27"/>
                <w:shd w:val="clear" w:color="auto" w:fill="F7F7F7"/>
              </w:rPr>
            </w:pPr>
          </w:p>
          <w:p w14:paraId="7B2423D3" w14:textId="070249FA" w:rsidR="00451202" w:rsidRPr="00365F87" w:rsidRDefault="00451202"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sidRPr="00365F87">
              <w:rPr>
                <w:rFonts w:ascii="Arial Unicode MS" w:eastAsia="Arial Unicode MS" w:hAnsi="Arial Unicode MS" w:cs="Arial Unicode MS"/>
                <w:color w:val="111111"/>
                <w:sz w:val="28"/>
                <w:szCs w:val="28"/>
                <w:shd w:val="clear" w:color="auto" w:fill="F7F7F7"/>
                <w:rtl/>
              </w:rPr>
              <w:t xml:space="preserve">سيقوم البنك بإخطار العميل عبر الرسائل القصيرة قبل (14) يومًا على الأقل من تاريخ استحقاق الرسوم السنوية، </w:t>
            </w:r>
            <w:r w:rsidR="000E1FFB">
              <w:rPr>
                <w:rFonts w:ascii="Arial Unicode MS" w:eastAsia="Arial Unicode MS" w:hAnsi="Arial Unicode MS" w:cs="Arial Unicode MS" w:hint="cs"/>
                <w:color w:val="111111"/>
                <w:sz w:val="28"/>
                <w:szCs w:val="28"/>
                <w:shd w:val="clear" w:color="auto" w:fill="F7F7F7"/>
                <w:rtl/>
              </w:rPr>
              <w:t>و</w:t>
            </w:r>
            <w:r w:rsidRPr="00365F87">
              <w:rPr>
                <w:rFonts w:ascii="Arial Unicode MS" w:eastAsia="Arial Unicode MS" w:hAnsi="Arial Unicode MS" w:cs="Arial Unicode MS"/>
                <w:color w:val="111111"/>
                <w:sz w:val="28"/>
                <w:szCs w:val="28"/>
                <w:shd w:val="clear" w:color="auto" w:fill="F7F7F7"/>
                <w:rtl/>
              </w:rPr>
              <w:t>يحق للعميل إلغاء البطاقة عن طريق الاتصال بالبنك</w:t>
            </w:r>
            <w:r w:rsidRPr="00365F87">
              <w:rPr>
                <w:rFonts w:ascii="Arial Unicode MS" w:eastAsia="Arial Unicode MS" w:hAnsi="Arial Unicode MS" w:cs="Arial Unicode MS"/>
                <w:color w:val="111111"/>
                <w:sz w:val="28"/>
                <w:szCs w:val="28"/>
                <w:shd w:val="clear" w:color="auto" w:fill="F7F7F7"/>
              </w:rPr>
              <w:t>.</w:t>
            </w:r>
          </w:p>
          <w:p w14:paraId="58345AF9" w14:textId="2C184209" w:rsidR="00451202" w:rsidRPr="00365F87" w:rsidRDefault="000E1FFB" w:rsidP="00365F87">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Pr>
                <w:rFonts w:ascii="Arial Unicode MS" w:eastAsia="Arial Unicode MS" w:hAnsi="Arial Unicode MS" w:cs="Arial Unicode MS" w:hint="cs"/>
                <w:color w:val="111111"/>
                <w:sz w:val="28"/>
                <w:szCs w:val="28"/>
                <w:shd w:val="clear" w:color="auto" w:fill="F7F7F7"/>
                <w:rtl/>
              </w:rPr>
              <w:t xml:space="preserve">يحق للبنك </w:t>
            </w:r>
            <w:r w:rsidR="00451202" w:rsidRPr="00365F87">
              <w:rPr>
                <w:rFonts w:ascii="Arial Unicode MS" w:eastAsia="Arial Unicode MS" w:hAnsi="Arial Unicode MS" w:cs="Arial Unicode MS"/>
                <w:color w:val="111111"/>
                <w:sz w:val="28"/>
                <w:szCs w:val="28"/>
                <w:shd w:val="clear" w:color="auto" w:fill="F7F7F7"/>
                <w:rtl/>
              </w:rPr>
              <w:t>إلغاء البطاقة إذا لم يتم تفعيلها خلال (90) يومًا من تاريخ الإصدار دون فرض أي رسوم، مع إبلاغ العميل عبر رسالة نصية قصيرة بإلغاء البطاقة</w:t>
            </w:r>
            <w:r w:rsidR="00451202" w:rsidRPr="00365F87">
              <w:rPr>
                <w:rFonts w:ascii="Arial Unicode MS" w:eastAsia="Arial Unicode MS" w:hAnsi="Arial Unicode MS" w:cs="Arial Unicode MS"/>
                <w:color w:val="111111"/>
                <w:sz w:val="28"/>
                <w:szCs w:val="28"/>
                <w:shd w:val="clear" w:color="auto" w:fill="F7F7F7"/>
              </w:rPr>
              <w:t>.</w:t>
            </w:r>
          </w:p>
          <w:p w14:paraId="470B6A5F" w14:textId="17EFEDE1" w:rsidR="00D27B49" w:rsidRPr="009A1CE5" w:rsidRDefault="000919E9" w:rsidP="009A1CE5">
            <w:pPr>
              <w:tabs>
                <w:tab w:val="left" w:pos="0"/>
              </w:tabs>
              <w:bidi/>
              <w:spacing w:line="280" w:lineRule="exact"/>
              <w:jc w:val="both"/>
              <w:rPr>
                <w:rFonts w:ascii="Arial Unicode MS" w:eastAsia="Arial Unicode MS" w:hAnsi="Arial Unicode MS" w:cs="Arial Unicode MS"/>
                <w:color w:val="111111"/>
                <w:sz w:val="28"/>
                <w:szCs w:val="28"/>
                <w:shd w:val="clear" w:color="auto" w:fill="F7F7F7"/>
                <w:rtl/>
              </w:rPr>
            </w:pPr>
            <w:r w:rsidRPr="00365F87">
              <w:rPr>
                <w:rFonts w:ascii="Arial Unicode MS" w:eastAsia="Arial Unicode MS" w:hAnsi="Arial Unicode MS" w:cs="Arial Unicode MS"/>
                <w:color w:val="111111"/>
                <w:sz w:val="28"/>
                <w:szCs w:val="28"/>
                <w:shd w:val="clear" w:color="auto" w:fill="F7F7F7"/>
                <w:rtl/>
              </w:rPr>
              <w:t>يحق للعميل إلغاء بطاقة الائتمان وسيتم استرداد الرسوم السنوية لبطاقة الائتمان بعد خصم الرسوم عن الفترة المستخدمة</w:t>
            </w:r>
            <w:r w:rsidR="00282E96">
              <w:rPr>
                <w:rFonts w:ascii="Arial Unicode MS" w:eastAsia="Arial Unicode MS" w:hAnsi="Arial Unicode MS" w:cs="Arial Unicode MS" w:hint="cs"/>
                <w:color w:val="111111"/>
                <w:sz w:val="28"/>
                <w:szCs w:val="28"/>
                <w:shd w:val="clear" w:color="auto" w:fill="F7F7F7"/>
                <w:rtl/>
              </w:rPr>
              <w:t>.</w:t>
            </w:r>
          </w:p>
        </w:tc>
      </w:tr>
      <w:tr w:rsidR="00CD5607" w:rsidRPr="00D038E7" w14:paraId="326B69C1" w14:textId="77777777" w:rsidTr="00A62902">
        <w:trPr>
          <w:jc w:val="center"/>
        </w:trPr>
        <w:tc>
          <w:tcPr>
            <w:tcW w:w="2560" w:type="pct"/>
            <w:gridSpan w:val="6"/>
          </w:tcPr>
          <w:p w14:paraId="38B9B108" w14:textId="639B386D"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w:t>
            </w:r>
            <w:r w:rsidRPr="00D038E7">
              <w:rPr>
                <w:rFonts w:ascii="Arial Unicode MS" w:eastAsia="Arial Unicode MS" w:hAnsi="Arial Unicode MS" w:cs="Arial Unicode MS"/>
                <w:sz w:val="28"/>
                <w:szCs w:val="28"/>
              </w:rPr>
              <w:lastRenderedPageBreak/>
              <w:t xml:space="preserve">additional amount on these charges incurred on account of services charged for by Visa </w:t>
            </w:r>
          </w:p>
        </w:tc>
        <w:tc>
          <w:tcPr>
            <w:tcW w:w="2440" w:type="pct"/>
            <w:gridSpan w:val="6"/>
          </w:tcPr>
          <w:p w14:paraId="46C94511" w14:textId="3A93676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10</w:t>
            </w:r>
            <w:r w:rsidRPr="00D038E7">
              <w:rPr>
                <w:rFonts w:ascii="Arial Unicode MS" w:eastAsia="Arial Unicode MS" w:hAnsi="Arial Unicode MS" w:cs="Arial Unicode MS" w:hint="cs"/>
                <w:sz w:val="28"/>
                <w:szCs w:val="28"/>
                <w:rtl/>
              </w:rPr>
              <w:t>-3 يدخل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نطاق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المفروضة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لرسومها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p>
        </w:tc>
      </w:tr>
      <w:tr w:rsidR="00CD5607" w:rsidRPr="00D038E7" w14:paraId="3BCCA8BA" w14:textId="77777777" w:rsidTr="00A62902">
        <w:trPr>
          <w:jc w:val="center"/>
        </w:trPr>
        <w:tc>
          <w:tcPr>
            <w:tcW w:w="2560" w:type="pct"/>
            <w:gridSpan w:val="6"/>
            <w:shd w:val="clear" w:color="auto" w:fill="auto"/>
          </w:tcPr>
          <w:p w14:paraId="14152BAF" w14:textId="3DA5CCF1"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Pr="00D038E7">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sz w:val="28"/>
                <w:szCs w:val="28"/>
              </w:rPr>
              <w:t>) days from the date of notifying the Cardholder.</w:t>
            </w:r>
          </w:p>
        </w:tc>
        <w:tc>
          <w:tcPr>
            <w:tcW w:w="2440" w:type="pct"/>
            <w:gridSpan w:val="6"/>
            <w:shd w:val="clear" w:color="auto" w:fill="auto"/>
          </w:tcPr>
          <w:p w14:paraId="0B3999C4" w14:textId="1A4FE2E3"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-4</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الفوري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لأنواع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بحقه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 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p>
        </w:tc>
      </w:tr>
      <w:tr w:rsidR="00CD5607" w:rsidRPr="00D038E7" w14:paraId="54DEC1DA" w14:textId="77777777" w:rsidTr="00A62902">
        <w:trPr>
          <w:jc w:val="center"/>
        </w:trPr>
        <w:tc>
          <w:tcPr>
            <w:tcW w:w="2560" w:type="pct"/>
            <w:gridSpan w:val="6"/>
            <w:shd w:val="clear" w:color="auto" w:fill="auto"/>
          </w:tcPr>
          <w:p w14:paraId="72FF1440" w14:textId="1EBA38E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-5 All transactions executed in foreign </w:t>
            </w:r>
            <w:r>
              <w:rPr>
                <w:rFonts w:ascii="Arial Unicode MS" w:eastAsia="Arial Unicode MS" w:hAnsi="Arial Unicode MS" w:cs="Arial Unicode MS"/>
                <w:sz w:val="28"/>
                <w:szCs w:val="28"/>
              </w:rPr>
              <w:t>countries</w:t>
            </w:r>
            <w:r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 rates. A foreign currency mark-up will be levied on all </w:t>
            </w:r>
            <w:r>
              <w:rPr>
                <w:rFonts w:ascii="Arial Unicode MS" w:eastAsia="Arial Unicode MS" w:hAnsi="Arial Unicode MS" w:cs="Arial Unicode MS"/>
                <w:sz w:val="28"/>
                <w:szCs w:val="28"/>
              </w:rPr>
              <w:t xml:space="preserve">international </w:t>
            </w:r>
            <w:r w:rsidRPr="00D038E7">
              <w:rPr>
                <w:rFonts w:ascii="Arial Unicode MS" w:eastAsia="Arial Unicode MS" w:hAnsi="Arial Unicode MS" w:cs="Arial Unicode MS"/>
                <w:sz w:val="28"/>
                <w:szCs w:val="28"/>
              </w:rPr>
              <w:t>transactions.</w:t>
            </w:r>
          </w:p>
        </w:tc>
        <w:tc>
          <w:tcPr>
            <w:tcW w:w="2440" w:type="pct"/>
            <w:gridSpan w:val="6"/>
            <w:shd w:val="clear" w:color="auto" w:fill="auto"/>
          </w:tcPr>
          <w:p w14:paraId="3EB8DC0D" w14:textId="7DA539B2"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-5</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 من "فيزا" 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متوسط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الدولار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الأمريكي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الفعلي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اختلافات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ويفرض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هامش</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تتم خارج المملكة العربية السعودية</w:t>
            </w:r>
            <w:r w:rsidRPr="00D038E7">
              <w:rPr>
                <w:rFonts w:ascii="Arial Unicode MS" w:eastAsia="Arial Unicode MS" w:hAnsi="Arial Unicode MS" w:cs="Arial Unicode MS" w:hint="cs"/>
                <w:sz w:val="28"/>
                <w:szCs w:val="28"/>
                <w:rtl/>
              </w:rPr>
              <w:t>.</w:t>
            </w:r>
          </w:p>
        </w:tc>
      </w:tr>
      <w:tr w:rsidR="00CD5607" w:rsidRPr="00D038E7" w14:paraId="7E40444A" w14:textId="77777777" w:rsidTr="00A62902">
        <w:trPr>
          <w:jc w:val="center"/>
        </w:trPr>
        <w:tc>
          <w:tcPr>
            <w:tcW w:w="2560" w:type="pct"/>
            <w:gridSpan w:val="6"/>
            <w:shd w:val="clear" w:color="auto" w:fill="auto"/>
          </w:tcPr>
          <w:p w14:paraId="2632AFFD" w14:textId="771C14D2" w:rsidR="00CD5607" w:rsidRPr="00D038E7" w:rsidRDefault="00CD5607" w:rsidP="002421D3">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-6 The customer has the right to gain his/her fees back if he/she cancels his/her Credit Card after </w:t>
            </w:r>
            <w:r w:rsidR="002421D3" w:rsidRPr="002421D3">
              <w:rPr>
                <w:rFonts w:ascii="Arial Unicode MS" w:eastAsia="Arial Unicode MS" w:hAnsi="Arial Unicode MS" w:cs="Arial Unicode MS"/>
                <w:sz w:val="28"/>
                <w:szCs w:val="28"/>
              </w:rPr>
              <w:t xml:space="preserve">ninety </w:t>
            </w:r>
            <w:r w:rsidRPr="00D038E7">
              <w:rPr>
                <w:rFonts w:ascii="Arial Unicode MS" w:eastAsia="Arial Unicode MS" w:hAnsi="Arial Unicode MS" w:cs="Arial Unicode MS"/>
                <w:sz w:val="28"/>
                <w:szCs w:val="28"/>
              </w:rPr>
              <w:t>(</w:t>
            </w:r>
            <w:r w:rsidR="002421D3">
              <w:rPr>
                <w:rFonts w:ascii="Arial Unicode MS" w:eastAsia="Arial Unicode MS" w:hAnsi="Arial Unicode MS" w:cs="Arial Unicode MS"/>
                <w:sz w:val="28"/>
                <w:szCs w:val="28"/>
              </w:rPr>
              <w:t>90</w:t>
            </w:r>
            <w:r w:rsidRPr="00D038E7">
              <w:rPr>
                <w:rFonts w:ascii="Arial Unicode MS" w:eastAsia="Arial Unicode MS" w:hAnsi="Arial Unicode MS" w:cs="Arial Unicode MS"/>
                <w:sz w:val="28"/>
                <w:szCs w:val="28"/>
              </w:rPr>
              <w:t>) days from receiving the Card if it has not been activated yet.</w:t>
            </w:r>
          </w:p>
        </w:tc>
        <w:tc>
          <w:tcPr>
            <w:tcW w:w="2440" w:type="pct"/>
            <w:gridSpan w:val="6"/>
            <w:shd w:val="clear" w:color="auto" w:fill="auto"/>
          </w:tcPr>
          <w:p w14:paraId="01964E23" w14:textId="585E62E4" w:rsidR="00CD5607" w:rsidRPr="00D038E7" w:rsidRDefault="00CD5607" w:rsidP="002421D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w:t>
            </w:r>
            <w:r w:rsidR="002421D3">
              <w:rPr>
                <w:rFonts w:ascii="Arial Unicode MS" w:eastAsia="Arial Unicode MS" w:hAnsi="Arial Unicode MS" w:cs="Arial Unicode MS" w:hint="cs"/>
                <w:sz w:val="28"/>
                <w:szCs w:val="28"/>
                <w:rtl/>
              </w:rPr>
              <w:t>تسعين</w:t>
            </w:r>
            <w:r w:rsidR="002421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00D27B49">
              <w:rPr>
                <w:rFonts w:ascii="Arial Unicode MS" w:eastAsia="Arial Unicode MS" w:hAnsi="Arial Unicode MS" w:cs="Arial Unicode MS" w:hint="cs"/>
                <w:sz w:val="28"/>
                <w:szCs w:val="28"/>
                <w:rtl/>
              </w:rPr>
              <w:t>90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002421D3">
              <w:rPr>
                <w:rFonts w:ascii="Arial Unicode MS" w:eastAsia="Arial Unicode MS" w:hAnsi="Arial Unicode MS" w:cs="Arial Unicode MS" w:hint="cs"/>
                <w:sz w:val="28"/>
                <w:szCs w:val="28"/>
                <w:rtl/>
              </w:rPr>
              <w:t>يوماً</w:t>
            </w:r>
            <w:r w:rsidR="002421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t xml:space="preserve">من </w:t>
            </w:r>
            <w:r w:rsidRPr="00D038E7">
              <w:rPr>
                <w:rFonts w:ascii="Arial Unicode MS" w:eastAsia="Arial Unicode MS" w:hAnsi="Arial Unicode MS" w:cs="Arial Unicode MS" w:hint="cs"/>
                <w:sz w:val="28"/>
                <w:szCs w:val="28"/>
                <w:rtl/>
              </w:rPr>
              <w:t>استلامها مالم يفعّل البطاقة.</w:t>
            </w:r>
          </w:p>
        </w:tc>
      </w:tr>
      <w:tr w:rsidR="00CD5607" w:rsidRPr="00D038E7" w14:paraId="6EEFE5E8" w14:textId="77777777" w:rsidTr="00A62902">
        <w:trPr>
          <w:jc w:val="center"/>
        </w:trPr>
        <w:tc>
          <w:tcPr>
            <w:tcW w:w="2560" w:type="pct"/>
            <w:gridSpan w:val="6"/>
            <w:shd w:val="clear" w:color="auto" w:fill="auto"/>
          </w:tcPr>
          <w:p w14:paraId="24F93E24" w14:textId="5482047E"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-7 </w:t>
            </w:r>
            <w:r w:rsidRPr="00D038E7">
              <w:rPr>
                <w:rFonts w:ascii="Arial Unicode MS" w:eastAsia="Arial Unicode MS" w:hAnsi="Arial Unicode MS" w:cs="Arial Unicode MS"/>
                <w:b/>
                <w:bCs/>
                <w:sz w:val="28"/>
                <w:szCs w:val="28"/>
              </w:rPr>
              <w:t>Value Added Tax</w:t>
            </w:r>
            <w:r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40" w:type="pct"/>
            <w:gridSpan w:val="6"/>
            <w:shd w:val="clear" w:color="auto" w:fill="auto"/>
          </w:tcPr>
          <w:p w14:paraId="08D1AD3E" w14:textId="3306BB92"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-7 </w:t>
            </w:r>
            <w:r w:rsidRPr="00D038E7">
              <w:rPr>
                <w:rFonts w:ascii="Arial Unicode MS" w:eastAsia="Arial Unicode MS" w:hAnsi="Arial Unicode MS" w:cs="Arial Unicode MS" w:hint="cs"/>
                <w:b/>
                <w:bCs/>
                <w:sz w:val="28"/>
                <w:szCs w:val="28"/>
                <w:rtl/>
              </w:rPr>
              <w:t>ضريبة القيمة المضافة</w:t>
            </w:r>
            <w:r w:rsidRPr="00D038E7">
              <w:rPr>
                <w:rFonts w:ascii="Arial Unicode MS" w:eastAsia="Arial Unicode MS" w:hAnsi="Arial Unicode MS" w:cs="Arial Unicode MS" w:hint="cs"/>
                <w:sz w:val="28"/>
                <w:szCs w:val="28"/>
                <w:rtl/>
              </w:rPr>
              <w:t>: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المفهوم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والتشريعات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بضريبة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يناير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للعام</w:t>
            </w:r>
            <w:r w:rsidRPr="00D038E7">
              <w:rPr>
                <w:rFonts w:ascii="Arial Unicode MS" w:eastAsia="Arial Unicode MS" w:hAnsi="Arial Unicode MS" w:cs="Arial Unicode MS"/>
                <w:sz w:val="28"/>
                <w:szCs w:val="28"/>
                <w:rtl/>
              </w:rPr>
              <w:t xml:space="preserve"> 2018</w:t>
            </w:r>
            <w:r w:rsidRPr="00D038E7">
              <w:rPr>
                <w:rFonts w:ascii="Arial Unicode MS" w:eastAsia="Arial Unicode MS" w:hAnsi="Arial Unicode MS" w:cs="Arial Unicode MS" w:hint="cs"/>
                <w:sz w:val="28"/>
                <w:szCs w:val="28"/>
                <w:rtl/>
              </w:rPr>
              <w:t>م.</w:t>
            </w:r>
          </w:p>
        </w:tc>
      </w:tr>
      <w:tr w:rsidR="00CD5607" w:rsidRPr="00D038E7" w14:paraId="110A30E7" w14:textId="77777777" w:rsidTr="00A62902">
        <w:trPr>
          <w:jc w:val="center"/>
        </w:trPr>
        <w:tc>
          <w:tcPr>
            <w:tcW w:w="2560" w:type="pct"/>
            <w:gridSpan w:val="6"/>
            <w:shd w:val="clear" w:color="auto" w:fill="auto"/>
          </w:tcPr>
          <w:p w14:paraId="08B46E17" w14:textId="3C58296F" w:rsidR="00CD5607" w:rsidRPr="00D038E7" w:rsidRDefault="00CD5607" w:rsidP="00CD5607">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-8 All cards are issued: with minimum payment option 5% or SAR </w:t>
            </w:r>
            <w:r>
              <w:rPr>
                <w:rFonts w:ascii="Arial Unicode MS" w:eastAsia="Arial Unicode MS" w:hAnsi="Arial Unicode MS" w:cs="Arial Unicode MS"/>
                <w:sz w:val="28"/>
                <w:szCs w:val="28"/>
              </w:rPr>
              <w:t>100</w:t>
            </w:r>
          </w:p>
          <w:p w14:paraId="38B940A4" w14:textId="796EE397" w:rsidR="00CD5607" w:rsidRPr="0095457D" w:rsidRDefault="00CD5607" w:rsidP="0095457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Whichever is higher, and the Cardholder have the choice to change his payment method to full payment (100%) by calling </w:t>
            </w:r>
            <w:r w:rsidR="006E7262"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w:t>
            </w:r>
          </w:p>
        </w:tc>
        <w:tc>
          <w:tcPr>
            <w:tcW w:w="2440" w:type="pct"/>
            <w:gridSpan w:val="6"/>
            <w:shd w:val="clear" w:color="auto" w:fill="auto"/>
          </w:tcPr>
          <w:p w14:paraId="35F19C69" w14:textId="325D96DE"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Pr>
              <w:t>-</w:t>
            </w:r>
            <w:r>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يتم إصدار جميع البطاقات: بحد أدنى 5٪ أو </w:t>
            </w:r>
            <w:r w:rsidRPr="00D038E7">
              <w:rPr>
                <w:rFonts w:ascii="Arial Unicode MS" w:eastAsia="Arial Unicode MS" w:hAnsi="Arial Unicode MS" w:cs="Arial Unicode MS" w:hint="cs"/>
                <w:sz w:val="28"/>
                <w:szCs w:val="28"/>
                <w:rtl/>
              </w:rPr>
              <w:t>100</w:t>
            </w:r>
            <w:r w:rsidRPr="00D038E7">
              <w:rPr>
                <w:rFonts w:ascii="Arial Unicode MS" w:eastAsia="Arial Unicode MS" w:hAnsi="Arial Unicode MS" w:cs="Arial Unicode MS"/>
                <w:sz w:val="28"/>
                <w:szCs w:val="28"/>
                <w:rtl/>
              </w:rPr>
              <w:t xml:space="preserve"> ريال سعودي</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أيهما </w:t>
            </w:r>
            <w:r w:rsidRPr="00D038E7">
              <w:rPr>
                <w:rFonts w:ascii="Arial Unicode MS" w:eastAsia="Arial Unicode MS" w:hAnsi="Arial Unicode MS" w:cs="Arial Unicode MS" w:hint="cs"/>
                <w:sz w:val="28"/>
                <w:szCs w:val="28"/>
                <w:rtl/>
              </w:rPr>
              <w:t>أعلى،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 </w:t>
            </w:r>
            <w:r w:rsidRPr="00D038E7">
              <w:rPr>
                <w:rFonts w:ascii="Arial Unicode MS" w:eastAsia="Arial Unicode MS" w:hAnsi="Arial Unicode MS" w:cs="Arial Unicode MS"/>
                <w:sz w:val="28"/>
                <w:szCs w:val="28"/>
                <w:rtl/>
              </w:rPr>
              <w:t>يمتلك حامل البطاقة "</w:t>
            </w:r>
            <w:r w:rsidRPr="00D038E7">
              <w:rPr>
                <w:rFonts w:ascii="Arial Unicode MS" w:eastAsia="Arial Unicode MS" w:hAnsi="Arial Unicode MS" w:cs="Arial Unicode MS" w:hint="cs"/>
                <w:sz w:val="28"/>
                <w:szCs w:val="28"/>
                <w:rtl/>
              </w:rPr>
              <w:t xml:space="preserve"> الخيار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w:t>
            </w:r>
            <w:r w:rsidRPr="00D038E7">
              <w:rPr>
                <w:rFonts w:ascii="Arial Unicode MS" w:eastAsia="Arial Unicode MS" w:hAnsi="Arial Unicode MS" w:cs="Arial Unicode MS"/>
                <w:sz w:val="28"/>
                <w:szCs w:val="28"/>
                <w:rtl/>
              </w:rPr>
              <w:t>تغيير</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طريقة الدفع للسداد الكامل (100٪) عن طريق الاتصال</w:t>
            </w:r>
            <w:r w:rsidRPr="00D038E7">
              <w:rPr>
                <w:rFonts w:ascii="Arial Unicode MS" w:eastAsia="Arial Unicode MS" w:hAnsi="Arial Unicode MS" w:cs="Arial Unicode MS" w:hint="cs"/>
                <w:sz w:val="28"/>
                <w:szCs w:val="28"/>
                <w:rtl/>
              </w:rPr>
              <w:t xml:space="preserve"> بالبنك</w:t>
            </w:r>
          </w:p>
        </w:tc>
      </w:tr>
      <w:tr w:rsidR="00CD5607" w:rsidRPr="00D038E7" w14:paraId="3457390B" w14:textId="77777777" w:rsidTr="00A62902">
        <w:trPr>
          <w:jc w:val="center"/>
        </w:trPr>
        <w:tc>
          <w:tcPr>
            <w:tcW w:w="2560" w:type="pct"/>
            <w:gridSpan w:val="6"/>
            <w:shd w:val="clear" w:color="auto" w:fill="D9D9D9" w:themeFill="background1" w:themeFillShade="D9"/>
          </w:tcPr>
          <w:p w14:paraId="10E7A0D3" w14:textId="0A4A908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Pr="00D038E7">
              <w:rPr>
                <w:rFonts w:ascii="Arial Unicode MS" w:eastAsia="Arial Unicode MS" w:hAnsi="Arial Unicode MS" w:cs="Arial Unicode MS"/>
                <w:b/>
                <w:bCs/>
                <w:sz w:val="28"/>
                <w:szCs w:val="28"/>
              </w:rPr>
              <w:t>. Account Statement</w:t>
            </w:r>
          </w:p>
        </w:tc>
        <w:tc>
          <w:tcPr>
            <w:tcW w:w="2440" w:type="pct"/>
            <w:gridSpan w:val="6"/>
            <w:shd w:val="clear" w:color="auto" w:fill="D9D9D9" w:themeFill="background1" w:themeFillShade="D9"/>
          </w:tcPr>
          <w:p w14:paraId="21116B89" w14:textId="2652E06B"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Pr="00D038E7">
              <w:rPr>
                <w:rFonts w:ascii="Arial Unicode MS" w:eastAsia="Arial Unicode MS" w:hAnsi="Arial Unicode MS" w:cs="Arial Unicode MS" w:hint="cs"/>
                <w:b/>
                <w:bCs/>
                <w:sz w:val="28"/>
                <w:szCs w:val="28"/>
                <w:rtl/>
              </w:rPr>
              <w:t>.كشف</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CD5607" w:rsidRPr="00D038E7" w14:paraId="035CC422" w14:textId="77777777" w:rsidTr="00A62902">
        <w:trPr>
          <w:jc w:val="center"/>
        </w:trPr>
        <w:tc>
          <w:tcPr>
            <w:tcW w:w="2560" w:type="pct"/>
            <w:gridSpan w:val="6"/>
            <w:shd w:val="clear" w:color="auto" w:fill="auto"/>
          </w:tcPr>
          <w:p w14:paraId="38B212EB" w14:textId="336B9F27" w:rsidR="00CD5607" w:rsidRPr="00D038E7" w:rsidRDefault="00CD5607" w:rsidP="0089696A">
            <w:pPr>
              <w:tabs>
                <w:tab w:val="left" w:pos="0"/>
              </w:tabs>
              <w:spacing w:line="2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w:t>
            </w:r>
            <w:r w:rsidRPr="00D038E7">
              <w:rPr>
                <w:rFonts w:ascii="Arial Unicode MS" w:eastAsia="Arial Unicode MS" w:hAnsi="Arial Unicode MS" w:cs="Arial Unicode MS"/>
                <w:sz w:val="28"/>
                <w:szCs w:val="28"/>
              </w:rPr>
              <w:lastRenderedPageBreak/>
              <w:t>mail service or electronically through the Internet banking account of the Cardholder on the website of the Bank or by any other means that may be selected by the Bank.</w:t>
            </w:r>
          </w:p>
        </w:tc>
        <w:tc>
          <w:tcPr>
            <w:tcW w:w="2440" w:type="pct"/>
            <w:gridSpan w:val="6"/>
            <w:shd w:val="clear" w:color="auto" w:fill="auto"/>
          </w:tcPr>
          <w:p w14:paraId="228C81D0" w14:textId="0DC1DB50" w:rsidR="00CD5607" w:rsidRPr="00D038E7" w:rsidRDefault="00CD5607" w:rsidP="00CD5607">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CD5607" w:rsidRPr="00D038E7" w14:paraId="527B1203" w14:textId="77777777" w:rsidTr="00A62902">
        <w:trPr>
          <w:jc w:val="center"/>
        </w:trPr>
        <w:tc>
          <w:tcPr>
            <w:tcW w:w="2560" w:type="pct"/>
            <w:gridSpan w:val="6"/>
            <w:shd w:val="clear" w:color="auto" w:fill="auto"/>
          </w:tcPr>
          <w:p w14:paraId="09B80218" w14:textId="7091858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 xml:space="preserve">11-2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40" w:type="pct"/>
            <w:gridSpan w:val="6"/>
            <w:shd w:val="clear" w:color="auto" w:fill="auto"/>
          </w:tcPr>
          <w:p w14:paraId="7334FA81" w14:textId="13FA146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11-2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CD5607" w:rsidRPr="00D038E7" w14:paraId="2DC27AA1" w14:textId="77777777" w:rsidTr="00A62902">
        <w:trPr>
          <w:jc w:val="center"/>
        </w:trPr>
        <w:tc>
          <w:tcPr>
            <w:tcW w:w="2560" w:type="pct"/>
            <w:gridSpan w:val="6"/>
            <w:shd w:val="clear" w:color="auto" w:fill="auto"/>
          </w:tcPr>
          <w:p w14:paraId="6E69504C" w14:textId="61074B60"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40" w:type="pct"/>
            <w:gridSpan w:val="6"/>
            <w:shd w:val="clear" w:color="auto" w:fill="auto"/>
          </w:tcPr>
          <w:p w14:paraId="593A5457" w14:textId="6FE38E5E"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CD5607" w:rsidRPr="00D038E7" w14:paraId="031084BD" w14:textId="77777777" w:rsidTr="00A62902">
        <w:trPr>
          <w:jc w:val="center"/>
        </w:trPr>
        <w:tc>
          <w:tcPr>
            <w:tcW w:w="2560" w:type="pct"/>
            <w:gridSpan w:val="6"/>
            <w:shd w:val="clear" w:color="auto" w:fill="auto"/>
          </w:tcPr>
          <w:p w14:paraId="1996A75F"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p w14:paraId="18E730FB" w14:textId="0236BD36" w:rsidR="006E7262" w:rsidRPr="006E7262" w:rsidRDefault="006E7262" w:rsidP="00CD5607">
            <w:pPr>
              <w:tabs>
                <w:tab w:val="left" w:pos="0"/>
              </w:tabs>
              <w:spacing w:line="280" w:lineRule="exact"/>
              <w:jc w:val="both"/>
              <w:rPr>
                <w:rFonts w:ascii="Arial Unicode MS" w:eastAsia="Arial Unicode MS" w:hAnsi="Arial Unicode MS" w:cs="Arial Unicode MS"/>
                <w:sz w:val="28"/>
                <w:szCs w:val="28"/>
                <w:rtl/>
              </w:rPr>
            </w:pPr>
            <w:r w:rsidRPr="006E7262">
              <w:rPr>
                <w:rFonts w:ascii="Arial Unicode MS" w:eastAsia="Arial Unicode MS" w:hAnsi="Arial Unicode MS" w:cs="Arial Unicode MS"/>
                <w:sz w:val="28"/>
                <w:szCs w:val="28"/>
              </w:rPr>
              <w:t xml:space="preserve">No </w:t>
            </w:r>
            <w:r>
              <w:rPr>
                <w:rFonts w:ascii="Arial Unicode MS" w:eastAsia="Arial Unicode MS" w:hAnsi="Arial Unicode MS" w:cs="Arial Unicode MS"/>
                <w:sz w:val="28"/>
                <w:szCs w:val="28"/>
              </w:rPr>
              <w:t>amounts</w:t>
            </w:r>
            <w:r w:rsidRPr="006E7262">
              <w:rPr>
                <w:rFonts w:ascii="Arial Unicode MS" w:eastAsia="Arial Unicode MS" w:hAnsi="Arial Unicode MS" w:cs="Arial Unicode MS"/>
                <w:sz w:val="28"/>
                <w:szCs w:val="28"/>
              </w:rPr>
              <w:t xml:space="preserve"> will be claimed during the objection period unless the customer uses the card, and termination does not affect the rights and obligations that accrued to or against either party on or before the date of termination.</w:t>
            </w:r>
          </w:p>
        </w:tc>
        <w:tc>
          <w:tcPr>
            <w:tcW w:w="2440" w:type="pct"/>
            <w:gridSpan w:val="6"/>
            <w:shd w:val="clear" w:color="auto" w:fill="auto"/>
          </w:tcPr>
          <w:p w14:paraId="4C68A40E" w14:textId="77777777" w:rsidR="00CD560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p w14:paraId="784ED363" w14:textId="09056A95" w:rsidR="00C02FF3" w:rsidRPr="00D038E7" w:rsidRDefault="00C02FF3" w:rsidP="00C02FF3">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لن يتم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المطالبـة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بـأي</w:t>
            </w:r>
            <w:r w:rsidRPr="00365F87">
              <w:rPr>
                <w:rFonts w:ascii="Arial Unicode MS" w:eastAsia="Arial Unicode MS" w:hAnsi="Arial Unicode MS" w:cs="Arial Unicode MS"/>
                <w:sz w:val="28"/>
                <w:szCs w:val="28"/>
                <w:rtl/>
              </w:rPr>
              <w:t xml:space="preserve"> </w:t>
            </w:r>
            <w:r w:rsidR="006E7262">
              <w:rPr>
                <w:rFonts w:ascii="Arial Unicode MS" w:eastAsia="Arial Unicode MS" w:hAnsi="Arial Unicode MS" w:cs="Arial Unicode MS" w:hint="cs"/>
                <w:sz w:val="28"/>
                <w:szCs w:val="28"/>
                <w:rtl/>
              </w:rPr>
              <w:t>مبالغ</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أثنـاء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فترة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الاعتراض</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لـم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يسـتخدم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العميــل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البطاقــة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ولا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يؤثر</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الحقــوق</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والالتزامــات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التي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ترتبــت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لأي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مــن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الطـرفين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عليـه</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قبـل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تاريـخ</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الإنهـاء</w:t>
            </w:r>
            <w:r w:rsidR="006E7262">
              <w:rPr>
                <w:rFonts w:ascii="Arial Unicode MS" w:eastAsia="Arial Unicode MS" w:hAnsi="Arial Unicode MS" w:cs="Arial Unicode MS" w:hint="cs"/>
                <w:sz w:val="28"/>
                <w:szCs w:val="28"/>
                <w:rtl/>
              </w:rPr>
              <w:t>.</w:t>
            </w:r>
          </w:p>
        </w:tc>
      </w:tr>
      <w:tr w:rsidR="00CD5607" w:rsidRPr="00D038E7" w14:paraId="7E74E323" w14:textId="77777777" w:rsidTr="00A62902">
        <w:trPr>
          <w:jc w:val="center"/>
        </w:trPr>
        <w:tc>
          <w:tcPr>
            <w:tcW w:w="2560" w:type="pct"/>
            <w:gridSpan w:val="6"/>
            <w:shd w:val="clear" w:color="auto" w:fill="D9D9D9" w:themeFill="background1" w:themeFillShade="D9"/>
          </w:tcPr>
          <w:p w14:paraId="6A37E3A1" w14:textId="6ECE33D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40" w:type="pct"/>
            <w:gridSpan w:val="6"/>
            <w:shd w:val="clear" w:color="auto" w:fill="D9D9D9" w:themeFill="background1" w:themeFillShade="D9"/>
          </w:tcPr>
          <w:p w14:paraId="7D248E52" w14:textId="14A4AC8C" w:rsidR="00CD5607" w:rsidRPr="00D038E7" w:rsidRDefault="00CD5607" w:rsidP="00CD5607">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CD5607" w:rsidRPr="00D038E7" w14:paraId="1C9C7DD7" w14:textId="77777777" w:rsidTr="00A62902">
        <w:trPr>
          <w:jc w:val="center"/>
        </w:trPr>
        <w:tc>
          <w:tcPr>
            <w:tcW w:w="2560" w:type="pct"/>
            <w:gridSpan w:val="6"/>
            <w:shd w:val="clear" w:color="auto" w:fill="auto"/>
          </w:tcPr>
          <w:p w14:paraId="653A9F96" w14:textId="305398B9"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-1 All financial obligations relating to the Card will become due and payable within </w:t>
            </w:r>
            <w:r w:rsidR="009A1CE5" w:rsidRPr="00D038E7">
              <w:rPr>
                <w:rFonts w:ascii="Arial Unicode MS" w:eastAsia="Arial Unicode MS" w:hAnsi="Arial Unicode MS" w:cs="Arial Unicode MS"/>
                <w:sz w:val="28"/>
                <w:szCs w:val="28"/>
              </w:rPr>
              <w:t>twenty-</w:t>
            </w:r>
            <w:r w:rsidR="00D74C29">
              <w:rPr>
                <w:rFonts w:ascii="Arial Unicode MS" w:eastAsia="Arial Unicode MS" w:hAnsi="Arial Unicode MS" w:cs="Arial Unicode MS"/>
                <w:sz w:val="28"/>
                <w:szCs w:val="28"/>
              </w:rPr>
              <w:t>five</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w:t>
            </w:r>
            <w:r w:rsidR="00D74C29">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date of issuing the Account Statement.</w:t>
            </w:r>
          </w:p>
        </w:tc>
        <w:tc>
          <w:tcPr>
            <w:tcW w:w="2440" w:type="pct"/>
            <w:gridSpan w:val="6"/>
            <w:shd w:val="clear" w:color="auto" w:fill="auto"/>
          </w:tcPr>
          <w:p w14:paraId="150930A9" w14:textId="470DD51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-1 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D74C29">
              <w:rPr>
                <w:rFonts w:ascii="Arial Unicode MS" w:eastAsia="Arial Unicode MS" w:hAnsi="Arial Unicode MS" w:cs="Arial Unicode MS" w:hint="cs"/>
                <w:sz w:val="28"/>
                <w:szCs w:val="28"/>
                <w:rtl/>
              </w:rPr>
              <w:t>خمس</w:t>
            </w:r>
            <w:r w:rsidRPr="00D038E7">
              <w:rPr>
                <w:rFonts w:ascii="Arial Unicode MS" w:eastAsia="Arial Unicode MS" w:hAnsi="Arial Unicode MS" w:cs="Arial Unicode MS" w:hint="cs"/>
                <w:sz w:val="28"/>
                <w:szCs w:val="28"/>
                <w:rtl/>
              </w:rPr>
              <w:t xml:space="preserve"> وعشرين</w:t>
            </w:r>
            <w:r w:rsidRPr="00D038E7">
              <w:rPr>
                <w:rFonts w:ascii="Arial Unicode MS" w:eastAsia="Arial Unicode MS" w:hAnsi="Arial Unicode MS" w:cs="Arial Unicode MS"/>
                <w:sz w:val="28"/>
                <w:szCs w:val="28"/>
                <w:rtl/>
              </w:rPr>
              <w:t xml:space="preserve"> (2</w:t>
            </w:r>
            <w:r w:rsidR="00D74C29">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r w:rsidRPr="00D038E7">
              <w:rPr>
                <w:rFonts w:ascii="Arial Unicode MS" w:eastAsia="Arial Unicode MS" w:hAnsi="Arial Unicode MS" w:cs="Arial Unicode MS"/>
                <w:sz w:val="28"/>
                <w:szCs w:val="28"/>
              </w:rPr>
              <w:t>.</w:t>
            </w:r>
          </w:p>
        </w:tc>
      </w:tr>
      <w:tr w:rsidR="00CD5607" w:rsidRPr="00D038E7" w14:paraId="1485363E" w14:textId="77777777" w:rsidTr="00A62902">
        <w:trPr>
          <w:jc w:val="center"/>
        </w:trPr>
        <w:tc>
          <w:tcPr>
            <w:tcW w:w="2560" w:type="pct"/>
            <w:gridSpan w:val="6"/>
            <w:shd w:val="clear" w:color="auto" w:fill="auto"/>
          </w:tcPr>
          <w:p w14:paraId="4BA1E36E" w14:textId="53DF696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w:t>
            </w:r>
            <w:r w:rsidRPr="00D038E7">
              <w:rPr>
                <w:rFonts w:ascii="Arial Unicode MS" w:eastAsia="Arial Unicode MS" w:hAnsi="Arial Unicode MS" w:cs="Arial Unicode MS"/>
                <w:sz w:val="28"/>
                <w:szCs w:val="28"/>
              </w:rPr>
              <w:lastRenderedPageBreak/>
              <w:t>prior notice to the Cardholder. Also, the Bank will be entitled to deduct any credit balance in any other current or saving account or any term deposit</w:t>
            </w:r>
            <w:r w:rsidR="0095457D">
              <w:rPr>
                <w:rFonts w:ascii="Arial Unicode MS" w:eastAsia="Arial Unicode MS" w:hAnsi="Arial Unicode MS" w:cs="Arial Unicode MS"/>
                <w:sz w:val="28"/>
                <w:szCs w:val="28"/>
              </w:rPr>
              <w:t>/Murabaha deposit</w:t>
            </w:r>
            <w:r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40" w:type="pct"/>
            <w:gridSpan w:val="6"/>
            <w:shd w:val="clear" w:color="auto" w:fill="auto"/>
          </w:tcPr>
          <w:p w14:paraId="1C9ED605" w14:textId="7C01CEBC"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Pr="00D038E7">
              <w:rPr>
                <w:rFonts w:ascii="Arial Unicode MS" w:eastAsia="Arial Unicode MS" w:hAnsi="Arial Unicode MS" w:cs="Arial Unicode MS" w:hint="cs"/>
                <w:sz w:val="28"/>
                <w:szCs w:val="28"/>
                <w:rtl/>
              </w:rPr>
              <w:t>-2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موجودة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يستعمل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ضمان 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مودعة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لتسديد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مديونية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يخصم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رصيد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توفير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0095457D">
              <w:rPr>
                <w:rFonts w:ascii="Arial Unicode MS" w:eastAsia="Arial Unicode MS" w:hAnsi="Arial Unicode MS" w:cs="Arial Unicode MS" w:hint="cs"/>
                <w:sz w:val="28"/>
                <w:szCs w:val="28"/>
                <w:rtl/>
              </w:rPr>
              <w:t>/وديعة المرابحة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بما يتماشى مع </w:t>
            </w:r>
            <w:r w:rsidRPr="00D038E7">
              <w:rPr>
                <w:rFonts w:ascii="Arial Unicode MS" w:eastAsia="Arial Unicode MS" w:hAnsi="Arial Unicode MS" w:cs="Arial Unicode MS"/>
                <w:sz w:val="28"/>
                <w:szCs w:val="28"/>
                <w:rtl/>
              </w:rPr>
              <w:t xml:space="preserve">ضوابط </w:t>
            </w:r>
            <w:r w:rsidRPr="00D038E7">
              <w:rPr>
                <w:rFonts w:ascii="Arial Unicode MS" w:eastAsia="Arial Unicode MS" w:hAnsi="Arial Unicode MS" w:cs="Arial Unicode MS" w:hint="cs"/>
                <w:sz w:val="28"/>
                <w:szCs w:val="28"/>
                <w:rtl/>
              </w:rPr>
              <w:t>و إجراءات ال</w:t>
            </w:r>
            <w:r w:rsidRPr="00D038E7">
              <w:rPr>
                <w:rFonts w:ascii="Arial Unicode MS" w:eastAsia="Arial Unicode MS" w:hAnsi="Arial Unicode MS" w:cs="Arial Unicode MS"/>
                <w:sz w:val="28"/>
                <w:szCs w:val="28"/>
                <w:rtl/>
              </w:rPr>
              <w:t>تحصيل</w:t>
            </w:r>
            <w:r w:rsidRPr="00D038E7">
              <w:rPr>
                <w:rFonts w:ascii="Arial Unicode MS" w:eastAsia="Arial Unicode MS" w:hAnsi="Arial Unicode MS" w:cs="Arial Unicode MS" w:hint="cs"/>
                <w:sz w:val="28"/>
                <w:szCs w:val="28"/>
                <w:rtl/>
              </w:rPr>
              <w:t xml:space="preserve"> للعملاء</w:t>
            </w:r>
            <w:r w:rsidRPr="00D038E7">
              <w:rPr>
                <w:rFonts w:ascii="Arial Unicode MS" w:eastAsia="Arial Unicode MS" w:hAnsi="Arial Unicode MS" w:cs="Arial Unicode MS"/>
                <w:sz w:val="28"/>
                <w:szCs w:val="28"/>
                <w:rtl/>
              </w:rPr>
              <w:t xml:space="preserve"> الافراد</w:t>
            </w:r>
            <w:r w:rsidRPr="00D038E7">
              <w:rPr>
                <w:rFonts w:ascii="Arial Unicode MS" w:eastAsia="Arial Unicode MS" w:hAnsi="Arial Unicode MS" w:cs="Arial Unicode MS" w:hint="cs"/>
                <w:sz w:val="28"/>
                <w:szCs w:val="28"/>
                <w:rtl/>
              </w:rPr>
              <w:t>.</w:t>
            </w:r>
          </w:p>
        </w:tc>
      </w:tr>
      <w:tr w:rsidR="00CD5607" w:rsidRPr="00D038E7" w14:paraId="49C77773" w14:textId="77777777" w:rsidTr="00A62902">
        <w:trPr>
          <w:jc w:val="center"/>
        </w:trPr>
        <w:tc>
          <w:tcPr>
            <w:tcW w:w="2560" w:type="pct"/>
            <w:gridSpan w:val="6"/>
            <w:shd w:val="clear" w:color="auto" w:fill="auto"/>
          </w:tcPr>
          <w:p w14:paraId="557E9362" w14:textId="23303516"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-3 In case of insufficient funds in the account/s of the Cardholder for repaying the due and payable amounts under the Card, the Bank will execute Tawarruq transaction/s according to the Tawarruq agreement concluded between the Bank and the Cardholder, and the Bank will be authorized to execute Tawarruq transaction/s without the need for prior authorization from the Cardholder for executing each single Tawarruq transaction.</w:t>
            </w:r>
          </w:p>
        </w:tc>
        <w:tc>
          <w:tcPr>
            <w:tcW w:w="2440" w:type="pct"/>
            <w:gridSpan w:val="6"/>
            <w:shd w:val="clear" w:color="auto" w:fill="auto"/>
          </w:tcPr>
          <w:p w14:paraId="73E8EC8B" w14:textId="0B208839"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يوجد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حسابات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أبرمها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مفوضاً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الحاجة 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p>
        </w:tc>
      </w:tr>
      <w:tr w:rsidR="00CD5607" w:rsidRPr="00D038E7" w14:paraId="118A47C1" w14:textId="77777777" w:rsidTr="00A62902">
        <w:trPr>
          <w:jc w:val="center"/>
        </w:trPr>
        <w:tc>
          <w:tcPr>
            <w:tcW w:w="2560" w:type="pct"/>
            <w:gridSpan w:val="6"/>
            <w:shd w:val="clear" w:color="auto" w:fill="auto"/>
          </w:tcPr>
          <w:p w14:paraId="5C166E92" w14:textId="0AB84D9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-4 In addition to the amount deposited in the Card account resulting from Tawarruq transaction, the Cardholder shall pay a monthly payment which is the minimum amount stated in the Card Account Statement, which represents the minimum amount to be accepted monthly before or upon the date set for payment.</w:t>
            </w:r>
          </w:p>
        </w:tc>
        <w:tc>
          <w:tcPr>
            <w:tcW w:w="2440" w:type="pct"/>
            <w:gridSpan w:val="6"/>
            <w:shd w:val="clear" w:color="auto" w:fill="auto"/>
          </w:tcPr>
          <w:p w14:paraId="639CCDA6" w14:textId="35030835"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-4 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المودع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والناتج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دفعة 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للدفع.</w:t>
            </w:r>
          </w:p>
        </w:tc>
      </w:tr>
      <w:tr w:rsidR="00CD5607" w:rsidRPr="00D038E7" w14:paraId="144E4B16" w14:textId="77777777" w:rsidTr="00A62902">
        <w:trPr>
          <w:jc w:val="center"/>
        </w:trPr>
        <w:tc>
          <w:tcPr>
            <w:tcW w:w="2560" w:type="pct"/>
            <w:gridSpan w:val="6"/>
            <w:shd w:val="clear" w:color="auto" w:fill="auto"/>
          </w:tcPr>
          <w:p w14:paraId="00EF608E" w14:textId="3804990C"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 If the</w:t>
            </w:r>
            <w:r w:rsidR="005D7EB0">
              <w:rPr>
                <w:rFonts w:ascii="Arial Unicode MS" w:eastAsia="Arial Unicode MS" w:hAnsi="Arial Unicode MS" w:cs="Arial Unicode MS"/>
                <w:sz w:val="28"/>
                <w:szCs w:val="28"/>
              </w:rPr>
              <w:t xml:space="preserve"> </w:t>
            </w:r>
            <w:r w:rsidR="005D7EB0" w:rsidRPr="00D129F9">
              <w:rPr>
                <w:rFonts w:ascii="Arial Unicode MS" w:eastAsia="Arial Unicode MS" w:hAnsi="Arial Unicode MS" w:cs="Arial Unicode MS"/>
                <w:sz w:val="28"/>
                <w:szCs w:val="28"/>
              </w:rPr>
              <w:t>procrastinate</w:t>
            </w:r>
            <w:r w:rsidRPr="00D038E7">
              <w:rPr>
                <w:rFonts w:ascii="Arial Unicode MS" w:eastAsia="Arial Unicode MS" w:hAnsi="Arial Unicode MS" w:cs="Arial Unicode MS"/>
                <w:sz w:val="28"/>
                <w:szCs w:val="28"/>
              </w:rPr>
              <w:t xml:space="preserve"> Cardholder delays payment of the minimum amount due and, then the Bank is entitled to:</w:t>
            </w:r>
          </w:p>
        </w:tc>
        <w:tc>
          <w:tcPr>
            <w:tcW w:w="2440" w:type="pct"/>
            <w:gridSpan w:val="6"/>
            <w:shd w:val="clear" w:color="auto" w:fill="auto"/>
          </w:tcPr>
          <w:p w14:paraId="7A57C5DB" w14:textId="3854ED06"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005D7EB0" w:rsidRPr="00461847">
              <w:rPr>
                <w:rFonts w:ascii="Arial Unicode MS" w:eastAsia="Arial Unicode MS" w:hAnsi="Arial Unicode MS" w:cs="Arial Unicode MS" w:hint="eastAsia"/>
                <w:color w:val="FF0000"/>
                <w:sz w:val="28"/>
                <w:szCs w:val="28"/>
                <w:rtl/>
              </w:rPr>
              <w:t xml:space="preserve"> </w:t>
            </w:r>
            <w:r w:rsidR="005D7EB0" w:rsidRPr="006E7262">
              <w:rPr>
                <w:rFonts w:ascii="Arial Unicode MS" w:eastAsia="Arial Unicode MS" w:hAnsi="Arial Unicode MS" w:cs="Arial Unicode MS" w:hint="eastAsia"/>
                <w:sz w:val="28"/>
                <w:szCs w:val="28"/>
                <w:rtl/>
              </w:rPr>
              <w:t>المماطل</w:t>
            </w:r>
            <w:r w:rsidRPr="006E7262">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CD5607" w:rsidRPr="00D038E7" w14:paraId="6B4F0E37" w14:textId="77777777" w:rsidTr="00A62902">
        <w:trPr>
          <w:jc w:val="center"/>
        </w:trPr>
        <w:tc>
          <w:tcPr>
            <w:tcW w:w="2560" w:type="pct"/>
            <w:gridSpan w:val="6"/>
            <w:shd w:val="clear" w:color="auto" w:fill="auto"/>
          </w:tcPr>
          <w:p w14:paraId="53059869" w14:textId="22E43A46" w:rsidR="00CD5607" w:rsidRPr="00D038E7" w:rsidRDefault="00CD5607" w:rsidP="002E0A4B">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002E0A4B" w:rsidRPr="0068497E">
              <w:rPr>
                <w:rFonts w:ascii="Arial Unicode MS" w:eastAsia="Arial Unicode MS" w:hAnsi="Arial Unicode MS" w:cs="Arial Unicode MS"/>
                <w:sz w:val="28"/>
                <w:szCs w:val="28"/>
              </w:rPr>
              <w:t>If the customer is late in paying the minimum amount due through procrastina</w:t>
            </w:r>
            <w:r w:rsidR="002E0A4B">
              <w:rPr>
                <w:rFonts w:ascii="Arial Unicode MS" w:eastAsia="Arial Unicode MS" w:hAnsi="Arial Unicode MS" w:cs="Arial Unicode MS"/>
                <w:sz w:val="28"/>
                <w:szCs w:val="28"/>
              </w:rPr>
              <w:t>tion, the bank has the right to imposing</w:t>
            </w:r>
            <w:r w:rsidR="002E0A4B"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40" w:type="pct"/>
            <w:gridSpan w:val="6"/>
            <w:shd w:val="clear" w:color="auto" w:fill="auto"/>
          </w:tcPr>
          <w:p w14:paraId="18B4CDFC" w14:textId="2D15BEB8" w:rsidR="00CD5607" w:rsidRPr="00D038E7" w:rsidRDefault="00CD5607" w:rsidP="0042188B">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002E0A4B" w:rsidRPr="0068497E">
              <w:rPr>
                <w:rFonts w:ascii="Arial Unicode MS" w:eastAsia="Arial Unicode MS" w:hAnsi="Arial Unicode MS" w:cs="Arial Unicode MS"/>
                <w:sz w:val="28"/>
                <w:szCs w:val="28"/>
                <w:rtl/>
              </w:rPr>
              <w:t>إذا تأخر العميل</w:t>
            </w:r>
            <w:r w:rsidR="005D7EB0">
              <w:rPr>
                <w:rFonts w:ascii="Arial Unicode MS" w:eastAsia="Arial Unicode MS" w:hAnsi="Arial Unicode MS" w:cs="Arial Unicode MS" w:hint="cs"/>
                <w:sz w:val="28"/>
                <w:szCs w:val="28"/>
                <w:rtl/>
              </w:rPr>
              <w:t xml:space="preserve"> المماطل</w:t>
            </w:r>
            <w:r w:rsidR="002E0A4B" w:rsidRPr="0068497E">
              <w:rPr>
                <w:rFonts w:ascii="Arial Unicode MS" w:eastAsia="Arial Unicode MS" w:hAnsi="Arial Unicode MS" w:cs="Arial Unicode MS"/>
                <w:sz w:val="28"/>
                <w:szCs w:val="28"/>
                <w:rtl/>
              </w:rPr>
              <w:t xml:space="preserve"> في سداد المبلغ الأدنى المستحق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CD5607" w:rsidRPr="00D038E7" w14:paraId="6853BD4D" w14:textId="77777777" w:rsidTr="00A62902">
        <w:trPr>
          <w:jc w:val="center"/>
        </w:trPr>
        <w:tc>
          <w:tcPr>
            <w:tcW w:w="2560" w:type="pct"/>
            <w:gridSpan w:val="6"/>
            <w:shd w:val="clear" w:color="auto" w:fill="auto"/>
          </w:tcPr>
          <w:p w14:paraId="52E153BB" w14:textId="7F238FD8"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-5-2 Suspend the Card as per the absolute discretion of the Bank.</w:t>
            </w:r>
          </w:p>
        </w:tc>
        <w:tc>
          <w:tcPr>
            <w:tcW w:w="2440" w:type="pct"/>
            <w:gridSpan w:val="6"/>
            <w:shd w:val="clear" w:color="auto" w:fill="auto"/>
          </w:tcPr>
          <w:p w14:paraId="29562199" w14:textId="7AEE8099"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-5-2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CD5607" w:rsidRPr="00D038E7" w14:paraId="430C18E9" w14:textId="77777777" w:rsidTr="00A62902">
        <w:trPr>
          <w:jc w:val="center"/>
        </w:trPr>
        <w:tc>
          <w:tcPr>
            <w:tcW w:w="2560" w:type="pct"/>
            <w:gridSpan w:val="6"/>
            <w:shd w:val="clear" w:color="auto" w:fill="auto"/>
          </w:tcPr>
          <w:p w14:paraId="3E0A375F" w14:textId="1E590C0A"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40" w:type="pct"/>
            <w:gridSpan w:val="6"/>
            <w:shd w:val="clear" w:color="auto" w:fill="auto"/>
          </w:tcPr>
          <w:p w14:paraId="28FB12C7" w14:textId="7072C6C6" w:rsidR="00CD5607" w:rsidRPr="00C57FB4"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Pr="00C57FB4">
              <w:rPr>
                <w:rFonts w:ascii="Arial Unicode MS" w:eastAsia="Arial Unicode MS" w:hAnsi="Arial Unicode MS" w:cs="Arial Unicode MS"/>
                <w:sz w:val="28"/>
                <w:szCs w:val="28"/>
                <w:rtl/>
              </w:rPr>
              <w:t xml:space="preserve">6 </w:t>
            </w:r>
            <w:r w:rsidRPr="00C57FB4">
              <w:rPr>
                <w:rFonts w:ascii="Arial Unicode MS" w:eastAsia="Arial Unicode MS" w:hAnsi="Arial Unicode MS" w:cs="Arial Unicode MS" w:hint="eastAsia"/>
                <w:sz w:val="28"/>
                <w:szCs w:val="28"/>
                <w:rtl/>
              </w:rPr>
              <w:t>إذا</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استمر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تأخر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حامل</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البطاقة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سداد</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المبلغ</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الأدنى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المستحق</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لمدة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ثلاثة</w:t>
            </w:r>
            <w:r w:rsidRPr="00C57FB4">
              <w:rPr>
                <w:rFonts w:ascii="Arial Unicode MS" w:eastAsia="Arial Unicode MS" w:hAnsi="Arial Unicode MS" w:cs="Arial Unicode MS"/>
                <w:sz w:val="28"/>
                <w:szCs w:val="28"/>
                <w:rtl/>
              </w:rPr>
              <w:t xml:space="preserve"> (3) </w:t>
            </w:r>
            <w:r w:rsidRPr="00C57FB4">
              <w:rPr>
                <w:rFonts w:ascii="Arial Unicode MS" w:eastAsia="Arial Unicode MS" w:hAnsi="Arial Unicode MS" w:cs="Arial Unicode MS" w:hint="eastAsia"/>
                <w:sz w:val="28"/>
                <w:szCs w:val="28"/>
                <w:rtl/>
              </w:rPr>
              <w:t>أشهر</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متتالية</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فيترتب</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على</w:t>
            </w:r>
            <w:r w:rsidRPr="00C57FB4">
              <w:rPr>
                <w:rFonts w:ascii="Arial Unicode MS" w:eastAsia="Arial Unicode MS" w:hAnsi="Arial Unicode MS" w:cs="Arial Unicode MS"/>
                <w:sz w:val="28"/>
                <w:szCs w:val="28"/>
                <w:rtl/>
              </w:rPr>
              <w:t xml:space="preserve"> </w:t>
            </w:r>
            <w:r w:rsidRPr="00C57FB4">
              <w:rPr>
                <w:rFonts w:ascii="Arial Unicode MS" w:eastAsia="Arial Unicode MS" w:hAnsi="Arial Unicode MS" w:cs="Arial Unicode MS" w:hint="eastAsia"/>
                <w:sz w:val="28"/>
                <w:szCs w:val="28"/>
                <w:rtl/>
              </w:rPr>
              <w:t>ذلك</w:t>
            </w:r>
            <w:r w:rsidRPr="00C57FB4">
              <w:rPr>
                <w:rFonts w:ascii="Arial Unicode MS" w:eastAsia="Arial Unicode MS" w:hAnsi="Arial Unicode MS" w:cs="Arial Unicode MS" w:hint="cs"/>
                <w:sz w:val="28"/>
                <w:szCs w:val="28"/>
                <w:rtl/>
              </w:rPr>
              <w:t>:</w:t>
            </w:r>
          </w:p>
        </w:tc>
      </w:tr>
      <w:tr w:rsidR="00CD5607" w:rsidRPr="00D038E7" w14:paraId="5F78AB2F" w14:textId="77777777" w:rsidTr="00A62902">
        <w:trPr>
          <w:jc w:val="center"/>
        </w:trPr>
        <w:tc>
          <w:tcPr>
            <w:tcW w:w="2560" w:type="pct"/>
            <w:gridSpan w:val="6"/>
            <w:shd w:val="clear" w:color="auto" w:fill="auto"/>
          </w:tcPr>
          <w:p w14:paraId="42247A76" w14:textId="5AEAD4DF"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-6-1 </w:t>
            </w:r>
            <w:r>
              <w:rPr>
                <w:rFonts w:ascii="Arial Unicode MS" w:eastAsia="Arial Unicode MS" w:hAnsi="Arial Unicode MS" w:cs="Arial Unicode MS"/>
                <w:sz w:val="28"/>
                <w:szCs w:val="28"/>
              </w:rPr>
              <w:t>Blocking</w:t>
            </w:r>
            <w:r w:rsidRPr="00D038E7">
              <w:rPr>
                <w:rFonts w:ascii="Arial Unicode MS" w:eastAsia="Arial Unicode MS" w:hAnsi="Arial Unicode MS" w:cs="Arial Unicode MS"/>
                <w:sz w:val="28"/>
                <w:szCs w:val="28"/>
              </w:rPr>
              <w:t xml:space="preserve"> the Card</w:t>
            </w:r>
            <w:r>
              <w:rPr>
                <w:rFonts w:ascii="Arial Unicode MS" w:eastAsia="Arial Unicode MS" w:hAnsi="Arial Unicode MS" w:cs="Arial Unicode MS"/>
                <w:sz w:val="28"/>
                <w:szCs w:val="28"/>
              </w:rPr>
              <w:t xml:space="preserve"> immediately and the</w:t>
            </w:r>
            <w:r w:rsidRPr="00392E98">
              <w:rPr>
                <w:rFonts w:ascii="Arial Unicode MS" w:eastAsia="Arial Unicode MS" w:hAnsi="Arial Unicode MS" w:cs="Arial Unicode MS"/>
                <w:sz w:val="28"/>
                <w:szCs w:val="28"/>
              </w:rPr>
              <w:t xml:space="preserve"> account holder </w:t>
            </w:r>
            <w:r>
              <w:rPr>
                <w:rFonts w:ascii="Arial Unicode MS" w:eastAsia="Arial Unicode MS" w:hAnsi="Arial Unicode MS" w:cs="Arial Unicode MS"/>
                <w:sz w:val="28"/>
                <w:szCs w:val="28"/>
              </w:rPr>
              <w:t>will be</w:t>
            </w:r>
            <w:r w:rsidRPr="00392E98">
              <w:rPr>
                <w:rFonts w:ascii="Arial Unicode MS" w:eastAsia="Arial Unicode MS" w:hAnsi="Arial Unicode MS" w:cs="Arial Unicode MS"/>
                <w:sz w:val="28"/>
                <w:szCs w:val="28"/>
              </w:rPr>
              <w:t xml:space="preserve"> treated as </w:t>
            </w:r>
            <w:r>
              <w:rPr>
                <w:rFonts w:ascii="Arial Unicode MS" w:eastAsia="Arial Unicode MS" w:hAnsi="Arial Unicode MS" w:cs="Arial Unicode MS"/>
                <w:sz w:val="28"/>
                <w:szCs w:val="28"/>
              </w:rPr>
              <w:t>a</w:t>
            </w:r>
            <w:r w:rsidRPr="00392E98">
              <w:rPr>
                <w:rFonts w:ascii="Arial Unicode MS" w:eastAsia="Arial Unicode MS" w:hAnsi="Arial Unicode MS" w:cs="Arial Unicode MS"/>
                <w:sz w:val="28"/>
                <w:szCs w:val="28"/>
              </w:rPr>
              <w:t xml:space="preserve"> default</w:t>
            </w:r>
            <w:r>
              <w:rPr>
                <w:rFonts w:ascii="Arial Unicode MS" w:eastAsia="Arial Unicode MS" w:hAnsi="Arial Unicode MS" w:cs="Arial Unicode MS"/>
                <w:sz w:val="28"/>
                <w:szCs w:val="28"/>
              </w:rPr>
              <w:t>ed customer</w:t>
            </w:r>
            <w:r w:rsidRPr="00D038E7">
              <w:rPr>
                <w:rFonts w:ascii="Arial Unicode MS" w:eastAsia="Arial Unicode MS" w:hAnsi="Arial Unicode MS" w:cs="Arial Unicode MS"/>
                <w:sz w:val="28"/>
                <w:szCs w:val="28"/>
              </w:rPr>
              <w:t>, and no new Card will be issued until the entire indebtedness is settled.</w:t>
            </w:r>
          </w:p>
        </w:tc>
        <w:tc>
          <w:tcPr>
            <w:tcW w:w="2440" w:type="pct"/>
            <w:gridSpan w:val="6"/>
            <w:shd w:val="clear" w:color="auto" w:fill="auto"/>
          </w:tcPr>
          <w:p w14:paraId="0C7AD637" w14:textId="45746AD1"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-6-1 </w:t>
            </w:r>
            <w:r>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Pr>
                <w:rFonts w:ascii="Arial Unicode MS" w:eastAsia="Arial Unicode MS" w:hAnsi="Arial Unicode MS" w:cs="Arial Unicode MS" w:hint="cs"/>
                <w:sz w:val="28"/>
                <w:szCs w:val="28"/>
                <w:rtl/>
              </w:rPr>
              <w:t xml:space="preserve"> فوراً ويعامل على أن صاحب الحساب متعثر بالسداد</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جديدة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المديونية.</w:t>
            </w:r>
          </w:p>
        </w:tc>
      </w:tr>
      <w:tr w:rsidR="00CD5607" w:rsidRPr="00D038E7" w14:paraId="3BF5D9B2" w14:textId="77777777" w:rsidTr="00A62902">
        <w:trPr>
          <w:jc w:val="center"/>
        </w:trPr>
        <w:tc>
          <w:tcPr>
            <w:tcW w:w="2560" w:type="pct"/>
            <w:gridSpan w:val="6"/>
            <w:shd w:val="clear" w:color="auto" w:fill="auto"/>
          </w:tcPr>
          <w:p w14:paraId="160D9D55" w14:textId="0596075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12-6-2 Offering</w:t>
            </w:r>
            <w:r w:rsidRPr="00392E98">
              <w:rPr>
                <w:rFonts w:ascii="Arial Unicode MS" w:eastAsia="Arial Unicode MS" w:hAnsi="Arial Unicode MS" w:cs="Arial Unicode MS"/>
                <w:sz w:val="28"/>
                <w:szCs w:val="28"/>
              </w:rPr>
              <w:t xml:space="preserve"> the cardholder free credit </w:t>
            </w:r>
            <w:r>
              <w:rPr>
                <w:rFonts w:ascii="Arial Unicode MS" w:eastAsia="Arial Unicode MS" w:hAnsi="Arial Unicode MS" w:cs="Arial Unicode MS"/>
                <w:sz w:val="28"/>
                <w:szCs w:val="28"/>
              </w:rPr>
              <w:t>advisory</w:t>
            </w:r>
            <w:r w:rsidRPr="00392E98">
              <w:rPr>
                <w:rFonts w:ascii="Arial Unicode MS" w:eastAsia="Arial Unicode MS" w:hAnsi="Arial Unicode MS" w:cs="Arial Unicode MS"/>
                <w:sz w:val="28"/>
                <w:szCs w:val="28"/>
              </w:rPr>
              <w:t xml:space="preserve"> services (</w:t>
            </w:r>
            <w:r>
              <w:rPr>
                <w:rFonts w:ascii="Arial Unicode MS" w:eastAsia="Arial Unicode MS" w:hAnsi="Arial Unicode MS" w:cs="Arial Unicode MS"/>
                <w:sz w:val="28"/>
                <w:szCs w:val="28"/>
              </w:rPr>
              <w:t>about</w:t>
            </w:r>
            <w:r w:rsidRPr="00392E98">
              <w:rPr>
                <w:rFonts w:ascii="Arial Unicode MS" w:eastAsia="Arial Unicode MS" w:hAnsi="Arial Unicode MS" w:cs="Arial Unicode MS"/>
                <w:sz w:val="28"/>
                <w:szCs w:val="28"/>
              </w:rPr>
              <w:t xml:space="preserve"> how to deal with financial difficulties)</w:t>
            </w:r>
            <w:r>
              <w:rPr>
                <w:rFonts w:ascii="Arial Unicode MS" w:eastAsia="Arial Unicode MS" w:hAnsi="Arial Unicode MS" w:cs="Arial Unicode MS"/>
                <w:sz w:val="28"/>
                <w:szCs w:val="28"/>
              </w:rPr>
              <w:t>.</w:t>
            </w:r>
          </w:p>
        </w:tc>
        <w:tc>
          <w:tcPr>
            <w:tcW w:w="2440" w:type="pct"/>
            <w:gridSpan w:val="6"/>
            <w:shd w:val="clear" w:color="auto" w:fill="auto"/>
          </w:tcPr>
          <w:p w14:paraId="235982A6" w14:textId="065E09D9" w:rsidR="00CD5607" w:rsidRPr="00D038E7" w:rsidRDefault="00CD5607" w:rsidP="00CD5607">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12-6-2 يعرض على حامل البطاقة خدمات استشارية ائتمانية مجاناً (حول كيفية التعامل مع الصعوبات المالية).</w:t>
            </w:r>
          </w:p>
        </w:tc>
      </w:tr>
      <w:tr w:rsidR="00CD5607" w:rsidRPr="00D038E7" w14:paraId="2FBDA700" w14:textId="77777777" w:rsidTr="00A62902">
        <w:trPr>
          <w:jc w:val="center"/>
        </w:trPr>
        <w:tc>
          <w:tcPr>
            <w:tcW w:w="2560" w:type="pct"/>
            <w:gridSpan w:val="6"/>
            <w:shd w:val="clear" w:color="auto" w:fill="auto"/>
          </w:tcPr>
          <w:p w14:paraId="401F304A" w14:textId="2DAB4223"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40" w:type="pct"/>
            <w:gridSpan w:val="6"/>
            <w:shd w:val="clear" w:color="auto" w:fill="auto"/>
          </w:tcPr>
          <w:p w14:paraId="078C62F9" w14:textId="4B527EA1" w:rsidR="00CD5607" w:rsidRPr="00D038E7" w:rsidRDefault="00CD5607" w:rsidP="00CD5607">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-7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جزئياً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حلول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هنالك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 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تضاف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p>
        </w:tc>
      </w:tr>
      <w:tr w:rsidR="00CD5607" w:rsidRPr="00D038E7" w14:paraId="5752F1CD" w14:textId="77777777" w:rsidTr="00A62902">
        <w:trPr>
          <w:jc w:val="center"/>
        </w:trPr>
        <w:tc>
          <w:tcPr>
            <w:tcW w:w="2560" w:type="pct"/>
            <w:gridSpan w:val="6"/>
            <w:shd w:val="clear" w:color="auto" w:fill="auto"/>
          </w:tcPr>
          <w:p w14:paraId="19BC7BDA" w14:textId="14C74295" w:rsidR="00CD5607" w:rsidRPr="00D038E7" w:rsidRDefault="00CD5607" w:rsidP="00CD5607">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40" w:type="pct"/>
            <w:gridSpan w:val="6"/>
            <w:shd w:val="clear" w:color="auto" w:fill="auto"/>
          </w:tcPr>
          <w:p w14:paraId="6EE80D4B" w14:textId="3415D247" w:rsidR="00CD5607" w:rsidRPr="00D038E7" w:rsidRDefault="00CD5607" w:rsidP="00CD5607">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-8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ثالث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النفقات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الناجمة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p>
        </w:tc>
      </w:tr>
      <w:tr w:rsidR="00CD5607" w:rsidRPr="00D038E7" w14:paraId="75C8F813" w14:textId="77777777" w:rsidTr="00A62902">
        <w:trPr>
          <w:jc w:val="center"/>
        </w:trPr>
        <w:tc>
          <w:tcPr>
            <w:tcW w:w="2560" w:type="pct"/>
            <w:gridSpan w:val="6"/>
            <w:shd w:val="clear" w:color="auto" w:fill="D9D9D9" w:themeFill="background1" w:themeFillShade="D9"/>
          </w:tcPr>
          <w:p w14:paraId="12698D72" w14:textId="6B6FA87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Pr="00D038E7">
              <w:rPr>
                <w:rFonts w:ascii="Arial Unicode MS" w:eastAsia="Arial Unicode MS" w:hAnsi="Arial Unicode MS" w:cs="Arial Unicode MS"/>
                <w:b/>
                <w:bCs/>
                <w:sz w:val="28"/>
                <w:szCs w:val="28"/>
              </w:rPr>
              <w:t>. Death and Bankruptcy</w:t>
            </w:r>
          </w:p>
        </w:tc>
        <w:tc>
          <w:tcPr>
            <w:tcW w:w="2440" w:type="pct"/>
            <w:gridSpan w:val="6"/>
            <w:shd w:val="clear" w:color="auto" w:fill="D9D9D9" w:themeFill="background1" w:themeFillShade="D9"/>
          </w:tcPr>
          <w:p w14:paraId="766402B6" w14:textId="3A778AC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Pr="00D038E7">
              <w:rPr>
                <w:rFonts w:ascii="Arial Unicode MS" w:eastAsia="Arial Unicode MS" w:hAnsi="Arial Unicode MS" w:cs="Arial Unicode MS" w:hint="cs"/>
                <w:b/>
                <w:bCs/>
                <w:sz w:val="28"/>
                <w:szCs w:val="28"/>
                <w:rtl/>
              </w:rPr>
              <w:t>. الوفاة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الإفلاس</w:t>
            </w:r>
          </w:p>
        </w:tc>
      </w:tr>
      <w:tr w:rsidR="00CD5607" w:rsidRPr="00D038E7" w14:paraId="1AB1E6B6" w14:textId="77777777" w:rsidTr="00A62902">
        <w:trPr>
          <w:jc w:val="center"/>
        </w:trPr>
        <w:tc>
          <w:tcPr>
            <w:tcW w:w="2560" w:type="pct"/>
            <w:gridSpan w:val="6"/>
            <w:shd w:val="clear" w:color="auto" w:fill="auto"/>
          </w:tcPr>
          <w:p w14:paraId="1A3B5AA6" w14:textId="47277F0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r>
              <w:rPr>
                <w:rFonts w:ascii="Arial Unicode MS" w:eastAsia="Arial Unicode MS" w:hAnsi="Arial Unicode MS" w:cs="Arial Unicode MS" w:hint="cs"/>
                <w:sz w:val="28"/>
                <w:szCs w:val="28"/>
                <w:rtl/>
              </w:rPr>
              <w:t>.</w:t>
            </w:r>
          </w:p>
        </w:tc>
        <w:tc>
          <w:tcPr>
            <w:tcW w:w="2440" w:type="pct"/>
            <w:gridSpan w:val="6"/>
            <w:shd w:val="clear" w:color="auto" w:fill="auto"/>
          </w:tcPr>
          <w:p w14:paraId="3C810D69" w14:textId="786E27E8" w:rsidR="00CD5607" w:rsidRPr="00D038E7" w:rsidRDefault="00CD5607" w:rsidP="00CD5607">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w:t>
            </w:r>
            <w:r w:rsidRPr="00D038E7">
              <w:rPr>
                <w:rFonts w:ascii="Arial Unicode MS" w:eastAsia="Arial Unicode MS" w:hAnsi="Arial Unicode MS" w:cs="Arial Unicode MS" w:hint="cs"/>
                <w:sz w:val="28"/>
                <w:szCs w:val="28"/>
                <w:rtl/>
              </w:rPr>
              <w:t>ي.</w:t>
            </w:r>
          </w:p>
          <w:p w14:paraId="72113F2F" w14:textId="7777777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p>
        </w:tc>
      </w:tr>
      <w:tr w:rsidR="00CD5607" w:rsidRPr="00D038E7" w14:paraId="16BACDF9" w14:textId="77777777" w:rsidTr="00A62902">
        <w:trPr>
          <w:jc w:val="center"/>
        </w:trPr>
        <w:tc>
          <w:tcPr>
            <w:tcW w:w="2560" w:type="pct"/>
            <w:gridSpan w:val="6"/>
            <w:shd w:val="clear" w:color="auto" w:fill="auto"/>
          </w:tcPr>
          <w:p w14:paraId="5EC390EC" w14:textId="77777777"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sz w:val="28"/>
                <w:szCs w:val="28"/>
              </w:rPr>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p w14:paraId="23F133C5" w14:textId="67897467" w:rsidR="00C45E8B" w:rsidRPr="00D038E7" w:rsidRDefault="00C45E8B" w:rsidP="00CD5607">
            <w:pPr>
              <w:tabs>
                <w:tab w:val="left" w:pos="0"/>
              </w:tabs>
              <w:spacing w:line="280" w:lineRule="exact"/>
              <w:jc w:val="both"/>
              <w:rPr>
                <w:rFonts w:ascii="Arial Unicode MS" w:eastAsia="Arial Unicode MS" w:hAnsi="Arial Unicode MS" w:cs="Arial Unicode MS"/>
                <w:sz w:val="28"/>
                <w:szCs w:val="28"/>
              </w:rPr>
            </w:pPr>
            <w:r w:rsidRPr="002421D3">
              <w:rPr>
                <w:rFonts w:ascii="Arial Unicode MS" w:eastAsia="Arial Unicode MS" w:hAnsi="Arial Unicode MS" w:cs="Arial Unicode MS"/>
                <w:sz w:val="28"/>
                <w:szCs w:val="28"/>
              </w:rPr>
              <w:t xml:space="preserve">Individuals intentionally harm themselves, or attempt suicide - whether sane or mentally ill - at that time. • Natural disasters. • Court decisions, or the competent judicial authority in accordance with the regulations in force in the Kingdom of Saudi Arabia. • Consumption of alcohol, drugs, or unauthorized substances. • Participation or training in any sport, or dangerous competition such as horse racing or car racing. • Death or injury arising from the nature of work. • What results from or arises from or the beneficiary contributed to nuclear weapons or nuclear radiation or pollution from any fuel or any nuclear waste resulting from the burning of nuclear fuel, or war or invasion or acts of foreign aggression or aggressive acts or quasi-war acts, and acts of sabotage and terrorism committed by a person or persons </w:t>
            </w:r>
            <w:r w:rsidRPr="002421D3">
              <w:rPr>
                <w:rFonts w:ascii="Arial Unicode MS" w:eastAsia="Arial Unicode MS" w:hAnsi="Arial Unicode MS" w:cs="Arial Unicode MS"/>
                <w:sz w:val="28"/>
                <w:szCs w:val="28"/>
              </w:rPr>
              <w:lastRenderedPageBreak/>
              <w:t>acting individually or on behalf of or connected to any terrorist organization.</w:t>
            </w:r>
          </w:p>
        </w:tc>
        <w:tc>
          <w:tcPr>
            <w:tcW w:w="2440" w:type="pct"/>
            <w:gridSpan w:val="6"/>
            <w:shd w:val="clear" w:color="auto" w:fill="auto"/>
          </w:tcPr>
          <w:p w14:paraId="2A431773" w14:textId="22F7BD13" w:rsidR="006E7262" w:rsidRDefault="00CD5607" w:rsidP="009A1CE5">
            <w:pPr>
              <w:tabs>
                <w:tab w:val="left" w:pos="0"/>
              </w:tabs>
              <w:bidi/>
              <w:spacing w:line="34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w:t>
            </w:r>
            <w:r w:rsidR="006E7262" w:rsidRPr="006E7262">
              <w:rPr>
                <w:rFonts w:ascii="Arial Unicode MS" w:eastAsia="Arial Unicode MS" w:hAnsi="Arial Unicode MS" w:cs="Arial Unicode MS"/>
                <w:sz w:val="28"/>
                <w:szCs w:val="28"/>
                <w:rtl/>
              </w:rPr>
              <w:t xml:space="preserve">التي تم ذكرها في ضوابط التحصيل </w:t>
            </w:r>
            <w:r w:rsidR="006E7262">
              <w:rPr>
                <w:rFonts w:ascii="Arial Unicode MS" w:eastAsia="Arial Unicode MS" w:hAnsi="Arial Unicode MS" w:cs="Arial Unicode MS" w:hint="cs"/>
                <w:sz w:val="28"/>
                <w:szCs w:val="28"/>
                <w:rtl/>
              </w:rPr>
              <w:t>للأفراد</w:t>
            </w:r>
            <w:r w:rsidR="006E7262" w:rsidRPr="006E7262">
              <w:rPr>
                <w:rFonts w:ascii="Arial Unicode MS" w:eastAsia="Arial Unicode MS" w:hAnsi="Arial Unicode MS" w:cs="Arial Unicode MS"/>
                <w:sz w:val="28"/>
                <w:szCs w:val="28"/>
                <w:rtl/>
              </w:rPr>
              <w:t>.</w:t>
            </w:r>
          </w:p>
          <w:p w14:paraId="775BC5A9" w14:textId="44414B3B" w:rsidR="00CD5607" w:rsidRPr="00D038E7" w:rsidRDefault="003E6E39" w:rsidP="006E7262">
            <w:pPr>
              <w:tabs>
                <w:tab w:val="left" w:pos="0"/>
              </w:tabs>
              <w:bidi/>
              <w:spacing w:line="340" w:lineRule="exact"/>
              <w:jc w:val="lowKashida"/>
              <w:rPr>
                <w:rFonts w:ascii="Arial Unicode MS" w:eastAsia="Arial Unicode MS" w:hAnsi="Arial Unicode MS" w:cs="Arial Unicode MS"/>
                <w:sz w:val="28"/>
                <w:szCs w:val="28"/>
                <w:rtl/>
              </w:rPr>
            </w:pPr>
            <w:r w:rsidRPr="002421D3">
              <w:rPr>
                <w:rFonts w:ascii="Arial Unicode MS" w:eastAsia="Arial Unicode MS" w:hAnsi="Arial Unicode MS" w:cs="Arial Unicode MS"/>
                <w:sz w:val="28"/>
                <w:szCs w:val="28"/>
                <w:rtl/>
              </w:rPr>
              <w:t>تعمد المستفيد إصابة ذاته، أو محاولة للانتحار – سواء كان عاقلا، أو مختلا عقليا- في ذلك الوقت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الكوارث الطبيعية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قرارات المحكمة، أو السلطة القضائية المختصة بموجب الانظمة السارية في المملكة العربية السعودية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تعاطي الكحول أو المخدرات أو العقاقير غير النظامية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الاشتراك أو التدريب على أي رياضة، أو منافسة خطرة كالاشتراك في سباقات الخيل أو سباقات السيارات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00282E96">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وفاة أو إصابة ناشئة عن طبيعة العمل</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009A1CE5">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 xml:space="preserve">ما ينتج بسبب أو ينشأ عن أو يكون ساهم المستفيد في الأسلحة النووية أو الاشعاعات النووية أو التلوث بالاشعاع من أي وقود أو أية نفايات نووية ناتجة عن احتراق وقود نووي، أو الحرب أو الغزو أو أعمال العدوان الاجنبي أو الاعمال العدوانية أو الاعمال شبه الحربية، وأعمال التخريب والارهاب التي يرتكبها شخص أو أشخاص يعملون بصفة </w:t>
            </w:r>
            <w:r w:rsidRPr="002421D3">
              <w:rPr>
                <w:rFonts w:ascii="Arial Unicode MS" w:eastAsia="Arial Unicode MS" w:hAnsi="Arial Unicode MS" w:cs="Arial Unicode MS"/>
                <w:sz w:val="28"/>
                <w:szCs w:val="28"/>
                <w:rtl/>
              </w:rPr>
              <w:lastRenderedPageBreak/>
              <w:t>منفردة أو نيابة عن أو على صلة بأي منظمة إرهابية</w:t>
            </w:r>
            <w:r w:rsidRPr="002421D3">
              <w:rPr>
                <w:rFonts w:ascii="Arial Unicode MS" w:eastAsia="Arial Unicode MS" w:hAnsi="Arial Unicode MS" w:cs="Arial Unicode MS"/>
                <w:sz w:val="28"/>
                <w:szCs w:val="28"/>
              </w:rPr>
              <w:t>.</w:t>
            </w:r>
          </w:p>
        </w:tc>
      </w:tr>
      <w:tr w:rsidR="00CD5607" w:rsidRPr="00D038E7" w14:paraId="1EF19C35" w14:textId="77777777" w:rsidTr="00A62902">
        <w:trPr>
          <w:jc w:val="center"/>
        </w:trPr>
        <w:tc>
          <w:tcPr>
            <w:tcW w:w="2560" w:type="pct"/>
            <w:gridSpan w:val="6"/>
            <w:shd w:val="clear" w:color="auto" w:fill="D9D9D9" w:themeFill="background1" w:themeFillShade="D9"/>
          </w:tcPr>
          <w:p w14:paraId="478FA52A" w14:textId="1E9429D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14</w:t>
            </w:r>
            <w:r w:rsidRPr="00D038E7">
              <w:rPr>
                <w:rFonts w:ascii="Arial Unicode MS" w:eastAsia="Arial Unicode MS" w:hAnsi="Arial Unicode MS" w:cs="Arial Unicode MS"/>
                <w:b/>
                <w:bCs/>
                <w:sz w:val="28"/>
                <w:szCs w:val="28"/>
              </w:rPr>
              <w:t>. Bank Responsibilities</w:t>
            </w:r>
          </w:p>
        </w:tc>
        <w:tc>
          <w:tcPr>
            <w:tcW w:w="2440" w:type="pct"/>
            <w:gridSpan w:val="6"/>
            <w:shd w:val="clear" w:color="auto" w:fill="D9D9D9" w:themeFill="background1" w:themeFillShade="D9"/>
          </w:tcPr>
          <w:p w14:paraId="6CC00E4D" w14:textId="28DE456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Pr="00D038E7">
              <w:rPr>
                <w:rFonts w:ascii="Arial Unicode MS" w:eastAsia="Arial Unicode MS" w:hAnsi="Arial Unicode MS" w:cs="Arial Unicode MS" w:hint="cs"/>
                <w:b/>
                <w:bCs/>
                <w:sz w:val="28"/>
                <w:szCs w:val="28"/>
                <w:rtl/>
              </w:rPr>
              <w:t>. 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البنك</w:t>
            </w:r>
          </w:p>
        </w:tc>
      </w:tr>
      <w:tr w:rsidR="00CD5607" w:rsidRPr="00D038E7" w14:paraId="4C094426" w14:textId="77777777" w:rsidTr="00A62902">
        <w:trPr>
          <w:jc w:val="center"/>
        </w:trPr>
        <w:tc>
          <w:tcPr>
            <w:tcW w:w="2560" w:type="pct"/>
            <w:gridSpan w:val="6"/>
          </w:tcPr>
          <w:p w14:paraId="6DB2CA33" w14:textId="513A671C" w:rsidR="00CD5607" w:rsidRPr="00D038E7" w:rsidRDefault="00CD5607" w:rsidP="006E7262">
            <w:pPr>
              <w:tabs>
                <w:tab w:val="left" w:pos="0"/>
              </w:tabs>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In any case, the Bank will not be held liable </w:t>
            </w:r>
            <w:r w:rsidR="006E7262">
              <w:rPr>
                <w:rFonts w:ascii="Arial Unicode MS" w:eastAsia="Arial Unicode MS" w:hAnsi="Arial Unicode MS" w:cs="Arial Unicode MS"/>
                <w:sz w:val="28"/>
                <w:szCs w:val="28"/>
              </w:rPr>
              <w:t>against</w:t>
            </w:r>
            <w:r w:rsidRPr="00D038E7">
              <w:rPr>
                <w:rFonts w:ascii="Arial Unicode MS" w:eastAsia="Arial Unicode MS" w:hAnsi="Arial Unicode MS" w:cs="Arial Unicode MS"/>
                <w:sz w:val="28"/>
                <w:szCs w:val="28"/>
              </w:rPr>
              <w:t xml:space="preserve"> 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CD5607" w:rsidRPr="00D038E7" w:rsidRDefault="00CD5607" w:rsidP="006E7262">
            <w:pPr>
              <w:pStyle w:val="ListParagraph"/>
              <w:numPr>
                <w:ilvl w:val="0"/>
                <w:numId w:val="1"/>
              </w:numPr>
              <w:tabs>
                <w:tab w:val="left" w:pos="157"/>
              </w:tabs>
              <w:bidi w:val="0"/>
              <w:spacing w:line="30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conditions that are beyond the control of the Bank, its officers, or its agents.</w:t>
            </w:r>
          </w:p>
        </w:tc>
        <w:tc>
          <w:tcPr>
            <w:tcW w:w="2440" w:type="pct"/>
            <w:gridSpan w:val="6"/>
          </w:tcPr>
          <w:p w14:paraId="1D628E5A" w14:textId="77777777" w:rsidR="00CD5607" w:rsidRPr="00D038E7" w:rsidRDefault="00CD5607" w:rsidP="00CD5607">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أعطال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شراؤها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Pr>
              <w:t>.</w:t>
            </w:r>
          </w:p>
          <w:p w14:paraId="212FF227" w14:textId="20470E2B"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خسارة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ينتج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الموردين،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Pr>
              <w:t>.</w:t>
            </w:r>
          </w:p>
          <w:p w14:paraId="5E00494F" w14:textId="3FCAB8FD" w:rsidR="00CD5607" w:rsidRPr="00D038E7" w:rsidRDefault="00CD5607" w:rsidP="00676D1D">
            <w:pPr>
              <w:pStyle w:val="ListParagraph"/>
              <w:numPr>
                <w:ilvl w:val="0"/>
                <w:numId w:val="2"/>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بالتزاماته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الأجهزة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تجهيز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روابط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صناعية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الظروف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القاهرة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سيطرة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موظفيه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وكلائه.</w:t>
            </w:r>
          </w:p>
        </w:tc>
      </w:tr>
      <w:tr w:rsidR="00CD5607" w:rsidRPr="00D038E7" w14:paraId="76B366A7" w14:textId="77777777" w:rsidTr="00A62902">
        <w:trPr>
          <w:jc w:val="center"/>
        </w:trPr>
        <w:tc>
          <w:tcPr>
            <w:tcW w:w="2560" w:type="pct"/>
            <w:gridSpan w:val="6"/>
            <w:shd w:val="clear" w:color="auto" w:fill="D9D9D9" w:themeFill="background1" w:themeFillShade="D9"/>
          </w:tcPr>
          <w:p w14:paraId="771D7C50" w14:textId="7BB0112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15</w:t>
            </w:r>
            <w:r w:rsidRPr="00D038E7">
              <w:rPr>
                <w:rFonts w:ascii="Arial Unicode MS" w:eastAsia="Arial Unicode MS" w:hAnsi="Arial Unicode MS" w:cs="Arial Unicode MS"/>
                <w:b/>
                <w:bCs/>
                <w:sz w:val="28"/>
                <w:szCs w:val="28"/>
              </w:rPr>
              <w:t>. Cancellation of the Credit Card</w:t>
            </w:r>
          </w:p>
        </w:tc>
        <w:tc>
          <w:tcPr>
            <w:tcW w:w="2440" w:type="pct"/>
            <w:gridSpan w:val="6"/>
            <w:shd w:val="clear" w:color="auto" w:fill="D9D9D9" w:themeFill="background1" w:themeFillShade="D9"/>
          </w:tcPr>
          <w:p w14:paraId="41370479" w14:textId="2818A17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Pr="00D038E7">
              <w:rPr>
                <w:rFonts w:ascii="Arial Unicode MS" w:eastAsia="Arial Unicode MS" w:hAnsi="Arial Unicode MS" w:cs="Arial Unicode MS" w:hint="cs"/>
                <w:b/>
                <w:bCs/>
                <w:sz w:val="28"/>
                <w:szCs w:val="28"/>
                <w:rtl/>
              </w:rPr>
              <w:t>. إلغاء</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CD5607" w:rsidRPr="00D038E7" w14:paraId="7A723FBC" w14:textId="77777777" w:rsidTr="00A62902">
        <w:trPr>
          <w:jc w:val="center"/>
        </w:trPr>
        <w:tc>
          <w:tcPr>
            <w:tcW w:w="2560" w:type="pct"/>
            <w:gridSpan w:val="6"/>
            <w:shd w:val="clear" w:color="auto" w:fill="auto"/>
          </w:tcPr>
          <w:p w14:paraId="6F3429BC" w14:textId="4BB1B6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Pr>
                <w:rFonts w:ascii="Arial Unicode MS" w:eastAsia="Arial Unicode MS" w:hAnsi="Arial Unicode MS" w:cs="Arial Unicode MS"/>
                <w:sz w:val="28"/>
                <w:szCs w:val="28"/>
              </w:rPr>
              <w:t xml:space="preserve">either </w:t>
            </w:r>
            <w:r w:rsidRPr="00D038E7">
              <w:rPr>
                <w:rFonts w:ascii="Arial Unicode MS" w:eastAsia="Arial Unicode MS" w:hAnsi="Arial Unicode MS" w:cs="Arial Unicode MS"/>
                <w:sz w:val="28"/>
                <w:szCs w:val="28"/>
              </w:rPr>
              <w:t>with</w:t>
            </w:r>
            <w:r>
              <w:rPr>
                <w:rFonts w:ascii="Arial Unicode MS" w:eastAsia="Arial Unicode MS" w:hAnsi="Arial Unicode MS" w:cs="Arial Unicode MS"/>
                <w:sz w:val="28"/>
                <w:szCs w:val="28"/>
              </w:rPr>
              <w:t xml:space="preserve"> or without</w:t>
            </w:r>
            <w:r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40" w:type="pct"/>
            <w:gridSpan w:val="6"/>
            <w:shd w:val="clear" w:color="auto" w:fill="auto"/>
          </w:tcPr>
          <w:p w14:paraId="3F31F434" w14:textId="559800A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-1 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سواء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أو دون إشعار </w:t>
            </w:r>
            <w:r w:rsidRPr="00D038E7">
              <w:rPr>
                <w:rFonts w:ascii="Arial Unicode MS" w:eastAsia="Arial Unicode MS" w:hAnsi="Arial Unicode MS" w:cs="Arial Unicode MS" w:hint="cs"/>
                <w:sz w:val="28"/>
                <w:szCs w:val="28"/>
                <w:rtl/>
              </w:rPr>
              <w:t>مسبق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بتمزيق</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قطع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المنتصف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الممغنط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الإنهاء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1F9B8DF8" w14:textId="77777777" w:rsidTr="00A62902">
        <w:trPr>
          <w:jc w:val="center"/>
        </w:trPr>
        <w:tc>
          <w:tcPr>
            <w:tcW w:w="2560" w:type="pct"/>
            <w:gridSpan w:val="6"/>
            <w:shd w:val="clear" w:color="auto" w:fill="auto"/>
          </w:tcPr>
          <w:p w14:paraId="37733E98" w14:textId="1A980AD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Pr="00D038E7">
              <w:rPr>
                <w:rFonts w:ascii="Arial Unicode MS" w:eastAsia="Arial Unicode MS" w:hAnsi="Arial Unicode MS" w:cs="Arial Unicode MS"/>
                <w:sz w:val="28"/>
                <w:szCs w:val="28"/>
              </w:rPr>
              <w:t>-2 The Cardholder may request the cancellation of the Primary Card and the Supplementary Cards by by contacting the bank or requesting via the mobile application, and on such occurrence, all outstanding amounts on the Primary or Supplementary Card will become immediately due and payable.</w:t>
            </w:r>
          </w:p>
        </w:tc>
        <w:tc>
          <w:tcPr>
            <w:tcW w:w="2440" w:type="pct"/>
            <w:gridSpan w:val="6"/>
            <w:shd w:val="clear" w:color="auto" w:fill="auto"/>
          </w:tcPr>
          <w:p w14:paraId="5B351CB7" w14:textId="0910B49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-2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جانبه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 أو من خلال التطبيق الهاتفي لدى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وقوع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تصبح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وواجبة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p>
        </w:tc>
      </w:tr>
      <w:tr w:rsidR="00CD5607" w:rsidRPr="00D038E7" w14:paraId="28E940D9" w14:textId="77777777" w:rsidTr="00A62902">
        <w:trPr>
          <w:jc w:val="center"/>
        </w:trPr>
        <w:tc>
          <w:tcPr>
            <w:tcW w:w="2560" w:type="pct"/>
            <w:gridSpan w:val="6"/>
            <w:shd w:val="clear" w:color="auto" w:fill="auto"/>
          </w:tcPr>
          <w:p w14:paraId="53A7FDD8" w14:textId="3316E5C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15</w:t>
            </w:r>
            <w:r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40" w:type="pct"/>
            <w:gridSpan w:val="6"/>
            <w:shd w:val="clear" w:color="auto" w:fill="auto"/>
          </w:tcPr>
          <w:p w14:paraId="6EC223ED" w14:textId="41EA136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hint="cs"/>
                <w:sz w:val="28"/>
                <w:szCs w:val="28"/>
                <w:rtl/>
              </w:rPr>
              <w:t>-3 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انعكاسات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التعهد بتنفيذها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الإنهاء.</w:t>
            </w:r>
          </w:p>
        </w:tc>
      </w:tr>
      <w:tr w:rsidR="00CD5607" w:rsidRPr="00D038E7" w14:paraId="490F6C31" w14:textId="77777777" w:rsidTr="00A62902">
        <w:trPr>
          <w:jc w:val="center"/>
        </w:trPr>
        <w:tc>
          <w:tcPr>
            <w:tcW w:w="2560" w:type="pct"/>
            <w:gridSpan w:val="6"/>
            <w:shd w:val="clear" w:color="auto" w:fill="D9D9D9" w:themeFill="background1" w:themeFillShade="D9"/>
          </w:tcPr>
          <w:p w14:paraId="0FF92D81" w14:textId="31B7045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Pr="00D038E7">
              <w:rPr>
                <w:rFonts w:ascii="Arial Unicode MS" w:eastAsia="Arial Unicode MS" w:hAnsi="Arial Unicode MS" w:cs="Arial Unicode MS"/>
                <w:b/>
                <w:bCs/>
                <w:sz w:val="28"/>
                <w:szCs w:val="28"/>
              </w:rPr>
              <w:t>. Notices</w:t>
            </w:r>
          </w:p>
        </w:tc>
        <w:tc>
          <w:tcPr>
            <w:tcW w:w="2440" w:type="pct"/>
            <w:gridSpan w:val="6"/>
            <w:shd w:val="clear" w:color="auto" w:fill="D9D9D9" w:themeFill="background1" w:themeFillShade="D9"/>
          </w:tcPr>
          <w:p w14:paraId="655355CC" w14:textId="4780F7ED"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Pr="00D038E7">
              <w:rPr>
                <w:rFonts w:ascii="Arial Unicode MS" w:eastAsia="Arial Unicode MS" w:hAnsi="Arial Unicode MS" w:cs="Arial Unicode MS" w:hint="cs"/>
                <w:b/>
                <w:bCs/>
                <w:sz w:val="28"/>
                <w:szCs w:val="28"/>
                <w:rtl/>
              </w:rPr>
              <w:t>. الإشعارات</w:t>
            </w:r>
          </w:p>
        </w:tc>
      </w:tr>
      <w:tr w:rsidR="00CD5607" w:rsidRPr="00D038E7" w14:paraId="5779C066" w14:textId="77777777" w:rsidTr="00A62902">
        <w:trPr>
          <w:jc w:val="center"/>
        </w:trPr>
        <w:tc>
          <w:tcPr>
            <w:tcW w:w="2560" w:type="pct"/>
            <w:gridSpan w:val="6"/>
            <w:shd w:val="clear" w:color="auto" w:fill="auto"/>
          </w:tcPr>
          <w:p w14:paraId="01BAD6E2" w14:textId="77777777" w:rsidR="00CD560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days before such change took place, and in this case, the Cardholder must specify his/her address, phone and mobile numbers. The Bank will not be held responsible if the Cardholder fails to communicate the change of address to the Bank, and as well, the Bank will not be responsible if any fault or delay occurs with respect to the means of communication, not caused by the Bank.</w:t>
            </w:r>
          </w:p>
          <w:p w14:paraId="2B63CD7D" w14:textId="2C261FBC" w:rsidR="00C45E8B" w:rsidRPr="00D038E7" w:rsidRDefault="00C45E8B" w:rsidP="0095457D">
            <w:pPr>
              <w:tabs>
                <w:tab w:val="left" w:pos="0"/>
              </w:tabs>
              <w:spacing w:line="26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sz w:val="28"/>
                <w:szCs w:val="28"/>
              </w:rPr>
              <w:t>The cardholder must immediately notify the bank in writing of any changes to their registered address or mobile number with the bank.</w:t>
            </w:r>
          </w:p>
        </w:tc>
        <w:tc>
          <w:tcPr>
            <w:tcW w:w="2440" w:type="pct"/>
            <w:gridSpan w:val="6"/>
            <w:shd w:val="clear" w:color="auto" w:fill="auto"/>
          </w:tcPr>
          <w:p w14:paraId="0B3F077B" w14:textId="77777777" w:rsidR="00CD5607" w:rsidRDefault="00CD5607" w:rsidP="00282E96">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p w14:paraId="2ECF082F" w14:textId="48928DCA" w:rsidR="003E6E39" w:rsidRPr="00D038E7" w:rsidRDefault="003E6E39" w:rsidP="00282E96">
            <w:pPr>
              <w:tabs>
                <w:tab w:val="left" w:pos="0"/>
              </w:tabs>
              <w:bidi/>
              <w:spacing w:line="360" w:lineRule="exact"/>
              <w:jc w:val="both"/>
              <w:rPr>
                <w:rFonts w:ascii="Arial Unicode MS" w:eastAsia="Arial Unicode MS" w:hAnsi="Arial Unicode MS" w:cs="Arial Unicode MS"/>
                <w:sz w:val="28"/>
                <w:szCs w:val="28"/>
                <w:rtl/>
              </w:rPr>
            </w:pPr>
            <w:r w:rsidRPr="00A62902">
              <w:rPr>
                <w:rFonts w:ascii="Arial Unicode MS" w:eastAsia="Arial Unicode MS" w:hAnsi="Arial Unicode MS" w:cs="Arial Unicode MS" w:hint="eastAsia"/>
                <w:sz w:val="28"/>
                <w:szCs w:val="28"/>
                <w:rtl/>
              </w:rPr>
              <w:t>يجــب</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حامــل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البطاقــة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يقــوم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الفــور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بإخطــار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كتابيــاً</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بــأي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تغـييرات</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تطـرأ</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عنوانـه</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الـوطني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أو</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رقـم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الجـوال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المسـجل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لـدى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006E7262">
              <w:rPr>
                <w:rFonts w:ascii="Arial Unicode MS" w:eastAsia="Arial Unicode MS" w:hAnsi="Arial Unicode MS" w:cs="Arial Unicode MS" w:hint="cs"/>
                <w:sz w:val="28"/>
                <w:szCs w:val="28"/>
                <w:rtl/>
              </w:rPr>
              <w:t>.</w:t>
            </w:r>
          </w:p>
        </w:tc>
      </w:tr>
      <w:tr w:rsidR="00CD5607" w:rsidRPr="00D038E7" w14:paraId="672A37D8" w14:textId="77777777" w:rsidTr="00A62902">
        <w:trPr>
          <w:jc w:val="center"/>
        </w:trPr>
        <w:tc>
          <w:tcPr>
            <w:tcW w:w="2560" w:type="pct"/>
            <w:gridSpan w:val="6"/>
            <w:shd w:val="clear" w:color="auto" w:fill="auto"/>
          </w:tcPr>
          <w:p w14:paraId="5FBAFE94" w14:textId="2D72FD41"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Pr>
                <w:rFonts w:ascii="Arial Unicode MS" w:eastAsia="Arial Unicode MS" w:hAnsi="Arial Unicode MS" w:cs="Arial Unicode MS"/>
                <w:sz w:val="28"/>
                <w:szCs w:val="28"/>
              </w:rPr>
              <w:t>14</w:t>
            </w:r>
            <w:r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40" w:type="pct"/>
            <w:gridSpan w:val="6"/>
            <w:shd w:val="clear" w:color="auto" w:fill="auto"/>
          </w:tcPr>
          <w:p w14:paraId="23C567C2" w14:textId="353C58B5"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-2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أربعة عشر </w:t>
            </w:r>
            <w:r w:rsidRPr="00D038E7">
              <w:rPr>
                <w:rFonts w:ascii="Arial Unicode MS" w:eastAsia="Arial Unicode MS" w:hAnsi="Arial Unicode MS" w:cs="Arial Unicode MS"/>
                <w:sz w:val="28"/>
                <w:szCs w:val="28"/>
                <w:rtl/>
              </w:rPr>
              <w:t xml:space="preserve">(14) </w:t>
            </w:r>
            <w:r w:rsidRPr="00D038E7">
              <w:rPr>
                <w:rFonts w:ascii="Arial Unicode MS" w:eastAsia="Arial Unicode MS" w:hAnsi="Arial Unicode MS" w:cs="Arial Unicode MS" w:hint="cs"/>
                <w:sz w:val="28"/>
                <w:szCs w:val="28"/>
                <w:rtl/>
              </w:rPr>
              <w:t>يوماً تقويمياً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مواعيد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لإشعارات معينة.</w:t>
            </w:r>
          </w:p>
        </w:tc>
      </w:tr>
      <w:tr w:rsidR="00CD5607" w:rsidRPr="00D038E7" w14:paraId="3C4184CB" w14:textId="77777777" w:rsidTr="00A62902">
        <w:trPr>
          <w:jc w:val="center"/>
        </w:trPr>
        <w:tc>
          <w:tcPr>
            <w:tcW w:w="2560" w:type="pct"/>
            <w:gridSpan w:val="6"/>
            <w:shd w:val="clear" w:color="auto" w:fill="auto"/>
          </w:tcPr>
          <w:p w14:paraId="44B3160F" w14:textId="541C244C" w:rsidR="0095457D" w:rsidRPr="00D038E7" w:rsidRDefault="00CD5607" w:rsidP="002421D3">
            <w:pPr>
              <w:tabs>
                <w:tab w:val="left" w:pos="0"/>
              </w:tabs>
              <w:spacing w:line="30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 xml:space="preserve">-3 The statement of account will be issued every month, whereby the payment should be paid within </w:t>
            </w:r>
            <w:r w:rsidR="006E7262" w:rsidRPr="00D038E7">
              <w:rPr>
                <w:rFonts w:ascii="Arial Unicode MS" w:eastAsia="Arial Unicode MS" w:hAnsi="Arial Unicode MS" w:cs="Arial Unicode MS"/>
                <w:sz w:val="28"/>
                <w:szCs w:val="28"/>
              </w:rPr>
              <w:t>twenty-five</w:t>
            </w:r>
            <w:r w:rsidR="002421D3"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(2</w:t>
            </w:r>
            <w:r w:rsidR="005275B5">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due date to avoid imposing any additional fees.</w:t>
            </w:r>
          </w:p>
        </w:tc>
        <w:tc>
          <w:tcPr>
            <w:tcW w:w="2440" w:type="pct"/>
            <w:gridSpan w:val="6"/>
            <w:shd w:val="clear" w:color="auto" w:fill="auto"/>
          </w:tcPr>
          <w:p w14:paraId="25620409" w14:textId="2FB56DCF" w:rsidR="00CD5607" w:rsidRPr="00D038E7" w:rsidRDefault="00CD5607" w:rsidP="002421D3">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sidR="002421D3">
              <w:rPr>
                <w:rFonts w:ascii="Arial Unicode MS" w:eastAsia="Arial Unicode MS" w:hAnsi="Arial Unicode MS" w:cs="Arial Unicode MS" w:hint="cs"/>
                <w:sz w:val="28"/>
                <w:szCs w:val="28"/>
                <w:rtl/>
              </w:rPr>
              <w:t>خمسة</w:t>
            </w:r>
            <w:r w:rsidR="002421D3"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003E6E39">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CD5607" w:rsidRPr="00D038E7" w14:paraId="0DC340C2" w14:textId="77777777" w:rsidTr="00A62902">
        <w:trPr>
          <w:jc w:val="center"/>
        </w:trPr>
        <w:tc>
          <w:tcPr>
            <w:tcW w:w="2560" w:type="pct"/>
            <w:gridSpan w:val="6"/>
            <w:shd w:val="clear" w:color="auto" w:fill="D9D9D9" w:themeFill="background1" w:themeFillShade="D9"/>
          </w:tcPr>
          <w:p w14:paraId="31E323D3" w14:textId="38FFF18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Pr="00D038E7">
              <w:rPr>
                <w:rFonts w:ascii="Arial Unicode MS" w:eastAsia="Arial Unicode MS" w:hAnsi="Arial Unicode MS" w:cs="Arial Unicode MS"/>
                <w:b/>
                <w:bCs/>
                <w:sz w:val="28"/>
                <w:szCs w:val="28"/>
              </w:rPr>
              <w:t xml:space="preserve">. Cardholder Obligations and Responsibilities  </w:t>
            </w:r>
          </w:p>
        </w:tc>
        <w:tc>
          <w:tcPr>
            <w:tcW w:w="2440" w:type="pct"/>
            <w:gridSpan w:val="6"/>
            <w:shd w:val="clear" w:color="auto" w:fill="D9D9D9" w:themeFill="background1" w:themeFillShade="D9"/>
          </w:tcPr>
          <w:p w14:paraId="71E232C9" w14:textId="75D993F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Pr="00D038E7">
              <w:rPr>
                <w:rFonts w:ascii="Arial Unicode MS" w:eastAsia="Arial Unicode MS" w:hAnsi="Arial Unicode MS" w:cs="Arial Unicode MS" w:hint="cs"/>
                <w:b/>
                <w:bCs/>
                <w:sz w:val="28"/>
                <w:szCs w:val="28"/>
                <w:rtl/>
              </w:rPr>
              <w:t>. التزامات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مسؤوليات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2A2C175E" w14:textId="77777777" w:rsidTr="00A62902">
        <w:trPr>
          <w:jc w:val="center"/>
        </w:trPr>
        <w:tc>
          <w:tcPr>
            <w:tcW w:w="2560" w:type="pct"/>
            <w:gridSpan w:val="6"/>
            <w:shd w:val="clear" w:color="auto" w:fill="auto"/>
          </w:tcPr>
          <w:p w14:paraId="70597738" w14:textId="39B5F4E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 xml:space="preserve">-1 The Cardholder will be responsible for any obligations arising from issuance of the </w:t>
            </w:r>
            <w:r w:rsidRPr="00D038E7">
              <w:rPr>
                <w:rFonts w:ascii="Arial Unicode MS" w:eastAsia="Arial Unicode MS" w:hAnsi="Arial Unicode MS" w:cs="Arial Unicode MS"/>
                <w:sz w:val="28"/>
                <w:szCs w:val="28"/>
              </w:rPr>
              <w:lastRenderedPageBreak/>
              <w:t>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40" w:type="pct"/>
            <w:gridSpan w:val="6"/>
            <w:shd w:val="clear" w:color="auto" w:fill="auto"/>
          </w:tcPr>
          <w:p w14:paraId="333F9B0D" w14:textId="6CBE8085"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17</w:t>
            </w:r>
            <w:r w:rsidRPr="00D038E7">
              <w:rPr>
                <w:rFonts w:ascii="Arial Unicode MS" w:eastAsia="Arial Unicode MS" w:hAnsi="Arial Unicode MS" w:cs="Arial Unicode MS" w:hint="cs"/>
                <w:sz w:val="28"/>
                <w:szCs w:val="28"/>
                <w:rtl/>
              </w:rPr>
              <w:t>-1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تعويض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دعاوى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يتحملها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لخدماته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p>
        </w:tc>
      </w:tr>
      <w:tr w:rsidR="00CD5607" w:rsidRPr="00D038E7" w14:paraId="7ABDE6C8" w14:textId="77777777" w:rsidTr="00A62902">
        <w:trPr>
          <w:jc w:val="center"/>
        </w:trPr>
        <w:tc>
          <w:tcPr>
            <w:tcW w:w="2560" w:type="pct"/>
            <w:gridSpan w:val="6"/>
            <w:shd w:val="clear" w:color="auto" w:fill="auto"/>
          </w:tcPr>
          <w:p w14:paraId="323C4615" w14:textId="34266142"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17</w:t>
            </w:r>
            <w:r w:rsidRPr="00D038E7">
              <w:rPr>
                <w:rFonts w:ascii="Arial Unicode MS" w:eastAsia="Arial Unicode MS" w:hAnsi="Arial Unicode MS" w:cs="Arial Unicode MS"/>
                <w:sz w:val="28"/>
                <w:szCs w:val="28"/>
              </w:rPr>
              <w:t>-2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and provide such information to SIMAH, or any other entity or body authorized by the Saudi Central Bank.</w:t>
            </w:r>
          </w:p>
        </w:tc>
        <w:tc>
          <w:tcPr>
            <w:tcW w:w="2440" w:type="pct"/>
            <w:gridSpan w:val="6"/>
            <w:shd w:val="clear" w:color="auto" w:fill="auto"/>
          </w:tcPr>
          <w:p w14:paraId="4D596D2B" w14:textId="65EFFE1D"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 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 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المعاملات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نفذها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نيابة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تزويد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لفتح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لغايات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 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يخوله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بالإفصاح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تخصه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معتمدة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 البنك المركزي السعودي</w:t>
            </w:r>
            <w:r w:rsidRPr="00D038E7">
              <w:rPr>
                <w:rFonts w:ascii="Arial Unicode MS" w:eastAsia="Arial Unicode MS" w:hAnsi="Arial Unicode MS" w:cs="Arial Unicode MS"/>
                <w:sz w:val="28"/>
                <w:szCs w:val="28"/>
              </w:rPr>
              <w:t>.</w:t>
            </w:r>
          </w:p>
        </w:tc>
      </w:tr>
      <w:tr w:rsidR="00CD5607" w:rsidRPr="00D038E7" w14:paraId="4BD5B6EE" w14:textId="77777777" w:rsidTr="00A62902">
        <w:trPr>
          <w:jc w:val="center"/>
        </w:trPr>
        <w:tc>
          <w:tcPr>
            <w:tcW w:w="2560" w:type="pct"/>
            <w:gridSpan w:val="6"/>
            <w:shd w:val="clear" w:color="auto" w:fill="auto"/>
          </w:tcPr>
          <w:p w14:paraId="632103F5" w14:textId="1F1BDB20"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40" w:type="pct"/>
            <w:gridSpan w:val="6"/>
            <w:shd w:val="clear" w:color="auto" w:fill="auto"/>
          </w:tcPr>
          <w:p w14:paraId="04A1BCD4" w14:textId="369501E7" w:rsidR="00CD5607" w:rsidRPr="00D038E7" w:rsidRDefault="00CD5607" w:rsidP="00CD5607">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 المراسلات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وزيارات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والمحادثات الهاتفية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الدفع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اتصالات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يتسنى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دقيق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وسريع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 استفساره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للتسديد.</w:t>
            </w:r>
          </w:p>
        </w:tc>
      </w:tr>
      <w:tr w:rsidR="00CD5607" w:rsidRPr="00D038E7" w14:paraId="20B8CC44" w14:textId="77777777" w:rsidTr="00A62902">
        <w:trPr>
          <w:jc w:val="center"/>
        </w:trPr>
        <w:tc>
          <w:tcPr>
            <w:tcW w:w="2560" w:type="pct"/>
            <w:gridSpan w:val="6"/>
            <w:shd w:val="clear" w:color="auto" w:fill="auto"/>
          </w:tcPr>
          <w:p w14:paraId="68FA9A99" w14:textId="3212617A" w:rsidR="00CD5607" w:rsidRPr="00D038E7" w:rsidRDefault="00CD5607" w:rsidP="0095457D">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r>
              <w:rPr>
                <w:rFonts w:ascii="Arial Unicode MS" w:eastAsia="Arial Unicode MS" w:hAnsi="Arial Unicode MS" w:cs="Arial Unicode MS"/>
                <w:sz w:val="28"/>
                <w:szCs w:val="28"/>
              </w:rPr>
              <w:t>.</w:t>
            </w:r>
          </w:p>
        </w:tc>
        <w:tc>
          <w:tcPr>
            <w:tcW w:w="2440" w:type="pct"/>
            <w:gridSpan w:val="6"/>
            <w:shd w:val="clear" w:color="auto" w:fill="auto"/>
          </w:tcPr>
          <w:p w14:paraId="7109D18C" w14:textId="6CD91E6A" w:rsidR="0089696A" w:rsidRPr="00D038E7" w:rsidRDefault="00CD5607" w:rsidP="0089696A">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Pr="00D038E7">
              <w:rPr>
                <w:rFonts w:ascii="Arial Unicode MS" w:eastAsia="Arial Unicode MS" w:hAnsi="Arial Unicode MS" w:cs="Arial Unicode MS" w:hint="cs"/>
                <w:sz w:val="28"/>
                <w:szCs w:val="28"/>
                <w:rtl/>
              </w:rPr>
              <w:t>-4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المشتراه.</w:t>
            </w:r>
          </w:p>
        </w:tc>
      </w:tr>
      <w:tr w:rsidR="00CD5607" w:rsidRPr="00D038E7" w14:paraId="1607A96C" w14:textId="77777777" w:rsidTr="00A62902">
        <w:trPr>
          <w:jc w:val="center"/>
        </w:trPr>
        <w:tc>
          <w:tcPr>
            <w:tcW w:w="2560" w:type="pct"/>
            <w:gridSpan w:val="6"/>
            <w:shd w:val="clear" w:color="auto" w:fill="D9D9D9" w:themeFill="background1" w:themeFillShade="D9"/>
          </w:tcPr>
          <w:p w14:paraId="555C2FB6" w14:textId="4B35123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Pr="00D038E7">
              <w:rPr>
                <w:rFonts w:ascii="Arial Unicode MS" w:eastAsia="Arial Unicode MS" w:hAnsi="Arial Unicode MS" w:cs="Arial Unicode MS"/>
                <w:b/>
                <w:bCs/>
                <w:sz w:val="28"/>
                <w:szCs w:val="28"/>
              </w:rPr>
              <w:t xml:space="preserve">. Cardholder Complaints </w:t>
            </w:r>
          </w:p>
        </w:tc>
        <w:tc>
          <w:tcPr>
            <w:tcW w:w="2440" w:type="pct"/>
            <w:gridSpan w:val="6"/>
            <w:shd w:val="clear" w:color="auto" w:fill="D9D9D9" w:themeFill="background1" w:themeFillShade="D9"/>
          </w:tcPr>
          <w:p w14:paraId="4C9F4ADC" w14:textId="6F7043A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Pr="00D038E7">
              <w:rPr>
                <w:rFonts w:ascii="Arial Unicode MS" w:eastAsia="Arial Unicode MS" w:hAnsi="Arial Unicode MS" w:cs="Arial Unicode MS" w:hint="cs"/>
                <w:b/>
                <w:bCs/>
                <w:sz w:val="28"/>
                <w:szCs w:val="28"/>
                <w:rtl/>
              </w:rPr>
              <w:t>. شكاوى</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CD5607" w:rsidRPr="00D038E7" w14:paraId="3E341019" w14:textId="77777777" w:rsidTr="00A62902">
        <w:trPr>
          <w:trHeight w:val="854"/>
          <w:jc w:val="center"/>
        </w:trPr>
        <w:tc>
          <w:tcPr>
            <w:tcW w:w="2560" w:type="pct"/>
            <w:gridSpan w:val="6"/>
            <w:shd w:val="clear" w:color="auto" w:fill="auto"/>
          </w:tcPr>
          <w:p w14:paraId="352EDCC5" w14:textId="17D94297" w:rsidR="00CD5607" w:rsidRPr="00F502F0"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40" w:type="pct"/>
            <w:gridSpan w:val="6"/>
            <w:shd w:val="clear" w:color="auto" w:fill="auto"/>
          </w:tcPr>
          <w:p w14:paraId="61D83347" w14:textId="188721C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استفسار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يتعلق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CD5607" w:rsidRPr="00D038E7" w14:paraId="0EEE06EB" w14:textId="77777777" w:rsidTr="00A62902">
        <w:trPr>
          <w:jc w:val="center"/>
        </w:trPr>
        <w:tc>
          <w:tcPr>
            <w:tcW w:w="2560" w:type="pct"/>
            <w:gridSpan w:val="6"/>
            <w:shd w:val="clear" w:color="auto" w:fill="auto"/>
          </w:tcPr>
          <w:p w14:paraId="268F271E" w14:textId="7C06D28C" w:rsidR="00CD5607" w:rsidRPr="00D038E7" w:rsidRDefault="00CD5607" w:rsidP="00CD5607">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18</w:t>
            </w:r>
            <w:r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Pr>
                <w:rFonts w:ascii="Arial Unicode MS" w:eastAsia="Arial Unicode MS" w:hAnsi="Arial Unicode MS" w:cs="Arial Unicode MS"/>
                <w:sz w:val="28"/>
                <w:szCs w:val="28"/>
              </w:rPr>
              <w:t>of Saudi Arabia 00966114183100.</w:t>
            </w:r>
          </w:p>
        </w:tc>
        <w:tc>
          <w:tcPr>
            <w:tcW w:w="2440" w:type="pct"/>
            <w:gridSpan w:val="6"/>
            <w:shd w:val="clear" w:color="auto" w:fill="auto"/>
          </w:tcPr>
          <w:p w14:paraId="5CDC6A7C" w14:textId="5D9A191A"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-1-1 الرقم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8000 124 800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السعودية </w:t>
            </w:r>
            <w:r w:rsidRPr="00D038E7">
              <w:rPr>
                <w:rFonts w:ascii="Arial Unicode MS" w:eastAsia="Arial Unicode MS" w:hAnsi="Arial Unicode MS" w:cs="Arial Unicode MS"/>
                <w:sz w:val="28"/>
                <w:szCs w:val="28"/>
              </w:rPr>
              <w:t>00966114183100</w:t>
            </w:r>
            <w:r w:rsidRPr="00D038E7">
              <w:rPr>
                <w:rFonts w:ascii="Arial Unicode MS" w:eastAsia="Arial Unicode MS" w:hAnsi="Arial Unicode MS" w:cs="Arial Unicode MS" w:hint="cs"/>
                <w:sz w:val="28"/>
                <w:szCs w:val="28"/>
                <w:rtl/>
              </w:rPr>
              <w:t>.</w:t>
            </w:r>
          </w:p>
        </w:tc>
      </w:tr>
      <w:tr w:rsidR="00CD5607" w:rsidRPr="00D038E7" w14:paraId="3DDDFB44" w14:textId="77777777" w:rsidTr="00A62902">
        <w:trPr>
          <w:jc w:val="center"/>
        </w:trPr>
        <w:tc>
          <w:tcPr>
            <w:tcW w:w="2560" w:type="pct"/>
            <w:gridSpan w:val="6"/>
            <w:shd w:val="clear" w:color="auto" w:fill="auto"/>
          </w:tcPr>
          <w:p w14:paraId="14FD3941" w14:textId="6A087A9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 xml:space="preserve">-1-2 To write to: Customers' Complaints Unit, The Saudi Investment Bank, Head Office, </w:t>
            </w:r>
            <w:r>
              <w:rPr>
                <w:rFonts w:ascii="Arial Unicode MS" w:eastAsia="Arial Unicode MS" w:hAnsi="Arial Unicode MS" w:cs="Arial Unicode MS"/>
                <w:sz w:val="28"/>
                <w:szCs w:val="28"/>
              </w:rPr>
              <w:t>BLD 8081 Riyadh 12622-3144</w:t>
            </w:r>
          </w:p>
        </w:tc>
        <w:tc>
          <w:tcPr>
            <w:tcW w:w="2440" w:type="pct"/>
            <w:gridSpan w:val="6"/>
            <w:shd w:val="clear" w:color="auto" w:fill="auto"/>
          </w:tcPr>
          <w:p w14:paraId="518A3347" w14:textId="08403C5C"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-1-2 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شكاوى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رقم المبنى: 8081 الرياض، 12622-3144</w:t>
            </w:r>
          </w:p>
        </w:tc>
      </w:tr>
      <w:tr w:rsidR="00CD5607" w:rsidRPr="00D038E7" w14:paraId="66AF90F8" w14:textId="77777777" w:rsidTr="00A62902">
        <w:trPr>
          <w:jc w:val="center"/>
        </w:trPr>
        <w:tc>
          <w:tcPr>
            <w:tcW w:w="2560" w:type="pct"/>
            <w:gridSpan w:val="6"/>
            <w:shd w:val="clear" w:color="auto" w:fill="auto"/>
          </w:tcPr>
          <w:p w14:paraId="3FB93E01" w14:textId="69FC1B6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40" w:type="pct"/>
            <w:gridSpan w:val="6"/>
            <w:shd w:val="clear" w:color="auto" w:fill="auto"/>
          </w:tcPr>
          <w:p w14:paraId="408C6FF3" w14:textId="67D28FC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Pr="00D038E7">
              <w:rPr>
                <w:rFonts w:ascii="Arial Unicode MS" w:eastAsia="Arial Unicode MS" w:hAnsi="Arial Unicode MS" w:cs="Arial Unicode MS" w:hint="cs"/>
                <w:sz w:val="28"/>
                <w:szCs w:val="28"/>
                <w:rtl/>
              </w:rPr>
              <w:t>-2 بإمكان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شكواه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مزودة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المطلوبة.</w:t>
            </w:r>
          </w:p>
        </w:tc>
      </w:tr>
      <w:tr w:rsidR="00CD5607" w:rsidRPr="00D038E7" w14:paraId="324D2D4F" w14:textId="77777777" w:rsidTr="00A62902">
        <w:trPr>
          <w:jc w:val="center"/>
        </w:trPr>
        <w:tc>
          <w:tcPr>
            <w:tcW w:w="2560" w:type="pct"/>
            <w:gridSpan w:val="6"/>
            <w:shd w:val="clear" w:color="auto" w:fill="D9D9D9" w:themeFill="background1" w:themeFillShade="D9"/>
          </w:tcPr>
          <w:p w14:paraId="41F69F26" w14:textId="5E4265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Terms and Conditions</w:t>
            </w:r>
          </w:p>
        </w:tc>
        <w:tc>
          <w:tcPr>
            <w:tcW w:w="2440" w:type="pct"/>
            <w:gridSpan w:val="6"/>
            <w:shd w:val="clear" w:color="auto" w:fill="D9D9D9" w:themeFill="background1" w:themeFillShade="D9"/>
          </w:tcPr>
          <w:p w14:paraId="2D445A69" w14:textId="343DE940"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p>
        </w:tc>
      </w:tr>
      <w:tr w:rsidR="00CD5607" w:rsidRPr="00D038E7" w14:paraId="4354CDEA" w14:textId="77777777" w:rsidTr="00551D14">
        <w:trPr>
          <w:trHeight w:val="5714"/>
          <w:jc w:val="center"/>
        </w:trPr>
        <w:tc>
          <w:tcPr>
            <w:tcW w:w="2560" w:type="pct"/>
            <w:gridSpan w:val="6"/>
            <w:shd w:val="clear" w:color="auto" w:fill="auto"/>
          </w:tcPr>
          <w:p w14:paraId="77261DE2" w14:textId="33B009A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w:t>
            </w:r>
            <w:r w:rsidR="003E38A2">
              <w:rPr>
                <w:rFonts w:ascii="Arial Unicode MS" w:eastAsia="Arial Unicode MS" w:hAnsi="Arial Unicode MS" w:cs="Arial Unicode MS"/>
                <w:sz w:val="28"/>
                <w:szCs w:val="28"/>
              </w:rPr>
              <w:t xml:space="preserve"> to change and </w:t>
            </w:r>
            <w:r w:rsidR="006E7262">
              <w:rPr>
                <w:rFonts w:ascii="Arial Unicode MS" w:eastAsia="Arial Unicode MS" w:hAnsi="Arial Unicode MS" w:cs="Arial Unicode MS"/>
                <w:sz w:val="28"/>
                <w:szCs w:val="28"/>
              </w:rPr>
              <w:t xml:space="preserve">amend </w:t>
            </w:r>
            <w:r w:rsidR="006E7262" w:rsidRPr="00D038E7">
              <w:rPr>
                <w:rFonts w:ascii="Arial Unicode MS" w:eastAsia="Arial Unicode MS" w:hAnsi="Arial Unicode MS" w:cs="Arial Unicode MS"/>
                <w:sz w:val="28"/>
                <w:szCs w:val="28"/>
              </w:rPr>
              <w:t>Terms</w:t>
            </w:r>
            <w:r w:rsidR="0079477D" w:rsidRPr="00D038E7">
              <w:rPr>
                <w:rFonts w:ascii="Arial Unicode MS" w:eastAsia="Arial Unicode MS" w:hAnsi="Arial Unicode MS" w:cs="Arial Unicode MS"/>
                <w:sz w:val="28"/>
                <w:szCs w:val="28"/>
              </w:rPr>
              <w:t xml:space="preserve"> and Conditions</w:t>
            </w:r>
            <w:r w:rsidR="0079477D">
              <w:rPr>
                <w:rFonts w:ascii="Arial Unicode MS" w:eastAsia="Arial Unicode MS" w:hAnsi="Arial Unicode MS" w:cs="Arial Unicode MS" w:hint="cs"/>
                <w:sz w:val="28"/>
                <w:szCs w:val="28"/>
                <w:rtl/>
              </w:rPr>
              <w:t xml:space="preserve"> </w:t>
            </w:r>
            <w:r w:rsidR="0079477D">
              <w:rPr>
                <w:rFonts w:ascii="Arial Unicode MS" w:eastAsia="Arial Unicode MS" w:hAnsi="Arial Unicode MS" w:cs="Arial Unicode MS"/>
                <w:sz w:val="28"/>
                <w:szCs w:val="28"/>
                <w:lang w:val="en-GB"/>
              </w:rPr>
              <w:t>incudling</w:t>
            </w:r>
            <w:r w:rsidR="003E38A2">
              <w:rPr>
                <w:rFonts w:ascii="Arial Unicode MS" w:eastAsia="Arial Unicode MS" w:hAnsi="Arial Unicode MS" w:cs="Arial Unicode MS"/>
                <w:sz w:val="28"/>
                <w:szCs w:val="28"/>
              </w:rPr>
              <w:t xml:space="preserve"> fees </w:t>
            </w:r>
            <w:r w:rsidRPr="00D038E7">
              <w:rPr>
                <w:rFonts w:ascii="Arial Unicode MS" w:eastAsia="Arial Unicode MS" w:hAnsi="Arial Unicode MS" w:cs="Arial Unicode MS"/>
                <w:sz w:val="28"/>
                <w:szCs w:val="28"/>
              </w:rPr>
              <w:t>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followed by immediate settlement of all unpaid balances and the obligations related to the Credit Card. The Customer may cancel his/her Card after receiving such notice within fourteen (14) days.</w:t>
            </w:r>
          </w:p>
        </w:tc>
        <w:tc>
          <w:tcPr>
            <w:tcW w:w="2440" w:type="pct"/>
            <w:gridSpan w:val="6"/>
            <w:shd w:val="clear" w:color="auto" w:fill="auto"/>
          </w:tcPr>
          <w:p w14:paraId="0C5566C8" w14:textId="7038F28A" w:rsidR="00035B8B" w:rsidRPr="00D038E7" w:rsidRDefault="00CD5607" w:rsidP="006E7262">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sidR="0079477D">
              <w:rPr>
                <w:rFonts w:ascii="Arial Unicode MS" w:eastAsia="Arial Unicode MS" w:hAnsi="Arial Unicode MS" w:cs="Arial Unicode MS" w:hint="cs"/>
                <w:sz w:val="28"/>
                <w:szCs w:val="28"/>
                <w:rtl/>
              </w:rPr>
              <w:t xml:space="preserve"> </w:t>
            </w:r>
            <w:r w:rsidR="0079477D" w:rsidRPr="00D038E7">
              <w:rPr>
                <w:rFonts w:ascii="Arial Unicode MS" w:eastAsia="Arial Unicode MS" w:hAnsi="Arial Unicode MS" w:cs="Arial Unicode MS" w:hint="cs"/>
                <w:sz w:val="28"/>
                <w:szCs w:val="28"/>
                <w:rtl/>
              </w:rPr>
              <w:t>الشروط</w:t>
            </w:r>
            <w:r w:rsidR="0079477D" w:rsidRPr="00D038E7">
              <w:rPr>
                <w:rFonts w:ascii="Arial Unicode MS" w:eastAsia="Arial Unicode MS" w:hAnsi="Arial Unicode MS" w:cs="Arial Unicode MS"/>
                <w:sz w:val="28"/>
                <w:szCs w:val="28"/>
                <w:rtl/>
              </w:rPr>
              <w:t xml:space="preserve"> </w:t>
            </w:r>
            <w:r w:rsidR="0079477D" w:rsidRPr="00D038E7">
              <w:rPr>
                <w:rFonts w:ascii="Arial Unicode MS" w:eastAsia="Arial Unicode MS" w:hAnsi="Arial Unicode MS" w:cs="Arial Unicode MS" w:hint="cs"/>
                <w:sz w:val="28"/>
                <w:szCs w:val="28"/>
                <w:rtl/>
              </w:rPr>
              <w:t>والأحكام</w:t>
            </w:r>
            <w:r w:rsidR="0079477D">
              <w:rPr>
                <w:rFonts w:ascii="Arial Unicode MS" w:eastAsia="Arial Unicode MS" w:hAnsi="Arial Unicode MS" w:cs="Arial Unicode MS" w:hint="cs"/>
                <w:sz w:val="28"/>
                <w:szCs w:val="28"/>
                <w:rtl/>
              </w:rPr>
              <w:t xml:space="preserve"> بما فيها</w:t>
            </w:r>
            <w:r>
              <w:rPr>
                <w:rFonts w:ascii="Arial Unicode MS" w:eastAsia="Arial Unicode MS" w:hAnsi="Arial Unicode MS" w:cs="Arial Unicode MS" w:hint="cs"/>
                <w:sz w:val="28"/>
                <w:szCs w:val="28"/>
                <w:rtl/>
              </w:rPr>
              <w:t xml:space="preserve">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CD5607" w:rsidRPr="00D038E7" w14:paraId="3FB0B880" w14:textId="77777777" w:rsidTr="00A62902">
        <w:trPr>
          <w:jc w:val="center"/>
        </w:trPr>
        <w:tc>
          <w:tcPr>
            <w:tcW w:w="2560" w:type="pct"/>
            <w:gridSpan w:val="6"/>
            <w:shd w:val="clear" w:color="auto" w:fill="D9D9D9" w:themeFill="background1" w:themeFillShade="D9"/>
          </w:tcPr>
          <w:p w14:paraId="0E15BDEC" w14:textId="0C4072B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20</w:t>
            </w:r>
            <w:r w:rsidRPr="00D038E7">
              <w:rPr>
                <w:rFonts w:ascii="Arial Unicode MS" w:eastAsia="Arial Unicode MS" w:hAnsi="Arial Unicode MS" w:cs="Arial Unicode MS"/>
                <w:b/>
                <w:bCs/>
                <w:sz w:val="28"/>
                <w:szCs w:val="28"/>
              </w:rPr>
              <w:t>. General Provisions</w:t>
            </w:r>
          </w:p>
        </w:tc>
        <w:tc>
          <w:tcPr>
            <w:tcW w:w="2440" w:type="pct"/>
            <w:gridSpan w:val="6"/>
            <w:shd w:val="clear" w:color="auto" w:fill="D9D9D9" w:themeFill="background1" w:themeFillShade="D9"/>
          </w:tcPr>
          <w:p w14:paraId="7323CE5D" w14:textId="069527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Pr="00D038E7">
              <w:rPr>
                <w:rFonts w:ascii="Arial Unicode MS" w:eastAsia="Arial Unicode MS" w:hAnsi="Arial Unicode MS" w:cs="Arial Unicode MS" w:hint="cs"/>
                <w:b/>
                <w:bCs/>
                <w:sz w:val="28"/>
                <w:szCs w:val="28"/>
                <w:rtl/>
              </w:rPr>
              <w:t>. 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عامة</w:t>
            </w:r>
          </w:p>
        </w:tc>
      </w:tr>
      <w:tr w:rsidR="00CD5607" w:rsidRPr="00D038E7" w14:paraId="5773C715" w14:textId="77777777" w:rsidTr="00A62902">
        <w:trPr>
          <w:jc w:val="center"/>
        </w:trPr>
        <w:tc>
          <w:tcPr>
            <w:tcW w:w="2560" w:type="pct"/>
            <w:gridSpan w:val="6"/>
            <w:shd w:val="clear" w:color="auto" w:fill="auto"/>
          </w:tcPr>
          <w:p w14:paraId="79A2E3EF" w14:textId="233B9CF1"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40" w:type="pct"/>
            <w:gridSpan w:val="6"/>
            <w:shd w:val="clear" w:color="auto" w:fill="auto"/>
          </w:tcPr>
          <w:p w14:paraId="790F3511" w14:textId="0D303EF5"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-1 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 محتوياتها،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وفهم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وتعهد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بأحكامها</w:t>
            </w:r>
            <w:r w:rsidRPr="00D038E7">
              <w:rPr>
                <w:rFonts w:ascii="Arial Unicode MS" w:eastAsia="Arial Unicode MS" w:hAnsi="Arial Unicode MS" w:cs="Arial Unicode MS"/>
                <w:sz w:val="28"/>
                <w:szCs w:val="28"/>
              </w:rPr>
              <w:t>.</w:t>
            </w:r>
          </w:p>
        </w:tc>
      </w:tr>
      <w:tr w:rsidR="00CD5607" w:rsidRPr="00D038E7" w14:paraId="183D8B37" w14:textId="77777777" w:rsidTr="00A62902">
        <w:trPr>
          <w:jc w:val="center"/>
        </w:trPr>
        <w:tc>
          <w:tcPr>
            <w:tcW w:w="2560" w:type="pct"/>
            <w:gridSpan w:val="6"/>
            <w:shd w:val="clear" w:color="auto" w:fill="auto"/>
          </w:tcPr>
          <w:p w14:paraId="15FD4C0D" w14:textId="3C56209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 xml:space="preserve">-2 The General Terms and Conditions has been made in Arabic and English languages; nonetheless, the Cardholder acknowledges and agrees that Arabic language version shall have precedence over the English version, and that the Arabic version shall be </w:t>
            </w:r>
            <w:r w:rsidRPr="00D038E7">
              <w:rPr>
                <w:rFonts w:ascii="Arial Unicode MS" w:eastAsia="Arial Unicode MS" w:hAnsi="Arial Unicode MS" w:cs="Arial Unicode MS"/>
                <w:sz w:val="28"/>
                <w:szCs w:val="28"/>
              </w:rPr>
              <w:lastRenderedPageBreak/>
              <w:t>referred to in case of any arising dispute or controversy.</w:t>
            </w:r>
          </w:p>
        </w:tc>
        <w:tc>
          <w:tcPr>
            <w:tcW w:w="2440" w:type="pct"/>
            <w:gridSpan w:val="6"/>
            <w:shd w:val="clear" w:color="auto" w:fill="auto"/>
          </w:tcPr>
          <w:p w14:paraId="315B57A1" w14:textId="190744F6" w:rsidR="00CD5607" w:rsidRPr="00D038E7" w:rsidRDefault="00CD5607" w:rsidP="00CD5607">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20</w:t>
            </w:r>
            <w:r w:rsidRPr="00D038E7">
              <w:rPr>
                <w:rFonts w:ascii="Arial Unicode MS" w:eastAsia="Arial Unicode MS" w:hAnsi="Arial Unicode MS" w:cs="Arial Unicode MS" w:hint="cs"/>
                <w:sz w:val="28"/>
                <w:szCs w:val="28"/>
                <w:rtl/>
              </w:rPr>
              <w:t>-2 كتبت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باللغتين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اللغة 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الإنجليزية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يرجع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نشوء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p>
        </w:tc>
      </w:tr>
      <w:tr w:rsidR="00CD5607" w:rsidRPr="00D038E7" w14:paraId="33087ADE" w14:textId="77777777" w:rsidTr="00A62902">
        <w:trPr>
          <w:jc w:val="center"/>
        </w:trPr>
        <w:tc>
          <w:tcPr>
            <w:tcW w:w="2560" w:type="pct"/>
            <w:gridSpan w:val="6"/>
            <w:shd w:val="clear" w:color="auto" w:fill="auto"/>
          </w:tcPr>
          <w:p w14:paraId="0C127AA6" w14:textId="3DF8524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20</w:t>
            </w:r>
            <w:r w:rsidRPr="00D038E7">
              <w:rPr>
                <w:rFonts w:ascii="Arial Unicode MS" w:eastAsia="Arial Unicode MS" w:hAnsi="Arial Unicode MS" w:cs="Arial Unicode MS"/>
                <w:sz w:val="28"/>
                <w:szCs w:val="28"/>
              </w:rPr>
              <w:t>-3</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The Cardholder commits to the Tawarruq Agreement which follows the General Terms and Conditions.</w:t>
            </w:r>
          </w:p>
        </w:tc>
        <w:tc>
          <w:tcPr>
            <w:tcW w:w="2440" w:type="pct"/>
            <w:gridSpan w:val="6"/>
            <w:shd w:val="clear" w:color="auto" w:fill="auto"/>
          </w:tcPr>
          <w:p w14:paraId="3BF7F897" w14:textId="0AE0A24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-3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p>
        </w:tc>
      </w:tr>
      <w:tr w:rsidR="00CD5607" w:rsidRPr="00D038E7" w14:paraId="79722686" w14:textId="77777777" w:rsidTr="00A62902">
        <w:trPr>
          <w:jc w:val="center"/>
        </w:trPr>
        <w:tc>
          <w:tcPr>
            <w:tcW w:w="2560" w:type="pct"/>
            <w:gridSpan w:val="6"/>
            <w:shd w:val="clear" w:color="auto" w:fill="auto"/>
          </w:tcPr>
          <w:p w14:paraId="7AEF5E90" w14:textId="29EAEE8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40" w:type="pct"/>
            <w:gridSpan w:val="6"/>
            <w:shd w:val="clear" w:color="auto" w:fill="auto"/>
          </w:tcPr>
          <w:p w14:paraId="4C0BBD83" w14:textId="35507829" w:rsidR="0018143F" w:rsidRPr="00D038E7" w:rsidRDefault="00CD5607" w:rsidP="0018143F">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-4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تجميد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إقامة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تحديث 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الشخصية، وتفادياً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w:t>
            </w:r>
            <w:r w:rsidR="0018143F" w:rsidRPr="00D038E7">
              <w:rPr>
                <w:rFonts w:ascii="Arial Unicode MS" w:eastAsia="Arial Unicode MS" w:hAnsi="Arial Unicode MS" w:cs="Arial Unicode MS"/>
                <w:sz w:val="28"/>
                <w:szCs w:val="28"/>
                <w:rtl/>
              </w:rPr>
              <w:t xml:space="preserve"> </w:t>
            </w:r>
          </w:p>
        </w:tc>
      </w:tr>
      <w:tr w:rsidR="00CD5607" w:rsidRPr="00D038E7" w14:paraId="6CE6672A" w14:textId="77777777" w:rsidTr="00A62902">
        <w:trPr>
          <w:jc w:val="center"/>
        </w:trPr>
        <w:tc>
          <w:tcPr>
            <w:tcW w:w="2560" w:type="pct"/>
            <w:gridSpan w:val="6"/>
            <w:shd w:val="clear" w:color="auto" w:fill="auto"/>
          </w:tcPr>
          <w:p w14:paraId="2B3CDE03" w14:textId="44F13344" w:rsidR="00CD5607" w:rsidRPr="00D038E7" w:rsidRDefault="00CD5607" w:rsidP="0089696A">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40" w:type="pct"/>
            <w:gridSpan w:val="6"/>
            <w:shd w:val="clear" w:color="auto" w:fill="auto"/>
          </w:tcPr>
          <w:p w14:paraId="591DF254" w14:textId="0D5B3CB8"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-5 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للتعرف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الموظف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 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بالاستجابة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الأسئلة والتعليمات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والإجراءات،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ويتعهد بالتعاون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تنفيذها</w:t>
            </w:r>
            <w:r w:rsidRPr="00D038E7">
              <w:rPr>
                <w:rFonts w:ascii="Arial Unicode MS" w:eastAsia="Arial Unicode MS" w:hAnsi="Arial Unicode MS" w:cs="Arial Unicode MS"/>
                <w:sz w:val="28"/>
                <w:szCs w:val="28"/>
              </w:rPr>
              <w:t>.</w:t>
            </w:r>
          </w:p>
        </w:tc>
      </w:tr>
      <w:tr w:rsidR="00CD5607" w:rsidRPr="00D038E7" w14:paraId="2C7259C5" w14:textId="77777777" w:rsidTr="00A62902">
        <w:trPr>
          <w:jc w:val="center"/>
        </w:trPr>
        <w:tc>
          <w:tcPr>
            <w:tcW w:w="2560" w:type="pct"/>
            <w:gridSpan w:val="6"/>
            <w:shd w:val="clear" w:color="auto" w:fill="auto"/>
          </w:tcPr>
          <w:p w14:paraId="42739BBA" w14:textId="42E67C2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-6 The Bank may undertake from time to time to offer various optional advantages and banking products to the Cardholder and send detailed description of the same to the address of the Cardholder, so the Cardholder accepts receiving such offers unless the Cardholder states in writing his/her disapproval of receiving such offers.</w:t>
            </w:r>
          </w:p>
        </w:tc>
        <w:tc>
          <w:tcPr>
            <w:tcW w:w="2440" w:type="pct"/>
            <w:gridSpan w:val="6"/>
            <w:shd w:val="clear" w:color="auto" w:fill="auto"/>
          </w:tcPr>
          <w:p w14:paraId="6829F394" w14:textId="65DD13FC" w:rsidR="00CD5607" w:rsidRPr="00D038E7" w:rsidRDefault="00CD5607" w:rsidP="00CD5607">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-6 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متنوعة،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ومنتجات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مصرفية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شرح 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بموافقته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العروض،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موافقته 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تلقيها.</w:t>
            </w:r>
          </w:p>
        </w:tc>
      </w:tr>
      <w:tr w:rsidR="00CD5607" w:rsidRPr="00D038E7" w14:paraId="7AFD8AD6" w14:textId="77777777" w:rsidTr="00A62902">
        <w:trPr>
          <w:jc w:val="center"/>
        </w:trPr>
        <w:tc>
          <w:tcPr>
            <w:tcW w:w="2560" w:type="pct"/>
            <w:gridSpan w:val="6"/>
            <w:shd w:val="clear" w:color="auto" w:fill="auto"/>
          </w:tcPr>
          <w:p w14:paraId="39EAAEB6" w14:textId="5416316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40" w:type="pct"/>
            <w:gridSpan w:val="6"/>
            <w:shd w:val="clear" w:color="auto" w:fill="auto"/>
          </w:tcPr>
          <w:p w14:paraId="7B3D5547" w14:textId="25E0F26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Pr="00D038E7">
              <w:rPr>
                <w:rFonts w:ascii="Arial Unicode MS" w:eastAsia="Arial Unicode MS" w:hAnsi="Arial Unicode MS" w:cs="Arial Unicode MS" w:hint="cs"/>
                <w:sz w:val="28"/>
                <w:szCs w:val="28"/>
                <w:rtl/>
              </w:rPr>
              <w:t>-7 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والنصوص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فيها.</w:t>
            </w:r>
          </w:p>
        </w:tc>
      </w:tr>
      <w:tr w:rsidR="00CD5607" w:rsidRPr="00D038E7" w14:paraId="5B7BB94C" w14:textId="77777777" w:rsidTr="00A62902">
        <w:trPr>
          <w:jc w:val="center"/>
        </w:trPr>
        <w:tc>
          <w:tcPr>
            <w:tcW w:w="2560" w:type="pct"/>
            <w:gridSpan w:val="6"/>
            <w:shd w:val="clear" w:color="auto" w:fill="D9D9D9" w:themeFill="background1" w:themeFillShade="D9"/>
          </w:tcPr>
          <w:p w14:paraId="768B10C0" w14:textId="78CA55B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Pr="00D038E7">
              <w:rPr>
                <w:rFonts w:ascii="Arial Unicode MS" w:eastAsia="Arial Unicode MS" w:hAnsi="Arial Unicode MS" w:cs="Arial Unicode MS"/>
                <w:b/>
                <w:bCs/>
                <w:sz w:val="28"/>
                <w:szCs w:val="28"/>
              </w:rPr>
              <w:t>. Complaints of the Cardholder</w:t>
            </w:r>
          </w:p>
        </w:tc>
        <w:tc>
          <w:tcPr>
            <w:tcW w:w="2440" w:type="pct"/>
            <w:gridSpan w:val="6"/>
            <w:shd w:val="clear" w:color="auto" w:fill="D9D9D9" w:themeFill="background1" w:themeFillShade="D9"/>
          </w:tcPr>
          <w:p w14:paraId="500E9BCC" w14:textId="38C16FA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القانون</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المطبق</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والتقاضي</w:t>
            </w:r>
          </w:p>
        </w:tc>
      </w:tr>
      <w:tr w:rsidR="00CD5607" w:rsidRPr="00D038E7" w14:paraId="7B5FD5E2" w14:textId="77777777" w:rsidTr="00A62902">
        <w:trPr>
          <w:jc w:val="center"/>
        </w:trPr>
        <w:tc>
          <w:tcPr>
            <w:tcW w:w="2560" w:type="pct"/>
            <w:gridSpan w:val="6"/>
            <w:shd w:val="clear" w:color="auto" w:fill="auto"/>
          </w:tcPr>
          <w:p w14:paraId="348090CC" w14:textId="587BF792"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Pr>
                <w:rFonts w:ascii="Arial Unicode MS" w:eastAsia="Arial Unicode MS" w:hAnsi="Arial Unicode MS" w:cs="Arial Unicode MS"/>
                <w:sz w:val="28"/>
                <w:szCs w:val="28"/>
              </w:rPr>
              <w:t>.</w:t>
            </w:r>
          </w:p>
        </w:tc>
        <w:tc>
          <w:tcPr>
            <w:tcW w:w="2440" w:type="pct"/>
            <w:gridSpan w:val="6"/>
            <w:shd w:val="clear" w:color="auto" w:fill="auto"/>
          </w:tcPr>
          <w:p w14:paraId="433FA313" w14:textId="6BE4E8FF" w:rsidR="00CD5607" w:rsidRPr="00D038E7" w:rsidRDefault="00CD5607" w:rsidP="0089696A">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CD5607" w:rsidRPr="00D038E7" w14:paraId="159ABB86" w14:textId="77777777" w:rsidTr="00A62902">
        <w:trPr>
          <w:jc w:val="center"/>
        </w:trPr>
        <w:tc>
          <w:tcPr>
            <w:tcW w:w="2560" w:type="pct"/>
            <w:gridSpan w:val="6"/>
            <w:shd w:val="clear" w:color="auto" w:fill="D9D9D9" w:themeFill="background1" w:themeFillShade="D9"/>
          </w:tcPr>
          <w:p w14:paraId="7DEEAF89" w14:textId="045BE981"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hAnsi="Arial Unicode MS" w:cs="Arial Unicode MS"/>
                <w:b/>
                <w:bCs/>
                <w:sz w:val="28"/>
                <w:szCs w:val="28"/>
              </w:rPr>
              <w:lastRenderedPageBreak/>
              <w:t>22</w:t>
            </w:r>
            <w:r w:rsidRPr="009C4D54">
              <w:rPr>
                <w:rFonts w:ascii="Arial Unicode MS" w:hAnsi="Arial Unicode MS"/>
                <w:b/>
                <w:sz w:val="28"/>
                <w:szCs w:val="28"/>
              </w:rPr>
              <w:t xml:space="preserve">. Easy Payment </w:t>
            </w:r>
            <w:r w:rsidRPr="009C4D54">
              <w:rPr>
                <w:rFonts w:ascii="Arial Unicode MS" w:eastAsia="Arial Unicode MS" w:hAnsi="Arial Unicode MS" w:cs="Arial Unicode MS"/>
                <w:b/>
                <w:bCs/>
                <w:sz w:val="28"/>
                <w:szCs w:val="28"/>
              </w:rPr>
              <w:t>Plan/Program</w:t>
            </w:r>
          </w:p>
        </w:tc>
        <w:tc>
          <w:tcPr>
            <w:tcW w:w="2440" w:type="pct"/>
            <w:gridSpan w:val="6"/>
            <w:shd w:val="clear" w:color="auto" w:fill="D9D9D9" w:themeFill="background1" w:themeFillShade="D9"/>
          </w:tcPr>
          <w:p w14:paraId="48D10432" w14:textId="2805B802"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22</w:t>
            </w:r>
            <w:r w:rsidRPr="009C4D54">
              <w:rPr>
                <w:rFonts w:ascii="Arial Unicode MS" w:eastAsia="Arial Unicode MS" w:hAnsi="Arial Unicode MS" w:cs="Arial Unicode MS"/>
                <w:b/>
                <w:bCs/>
                <w:sz w:val="28"/>
                <w:szCs w:val="28"/>
                <w:rtl/>
              </w:rPr>
              <w:t>.</w:t>
            </w:r>
            <w:r w:rsidRPr="009C4D54">
              <w:rPr>
                <w:rFonts w:ascii="Arial Unicode MS" w:hAnsi="Arial Unicode MS" w:cs="Arial Unicode MS"/>
                <w:b/>
                <w:bCs/>
                <w:sz w:val="28"/>
                <w:szCs w:val="28"/>
                <w:rtl/>
              </w:rPr>
              <w:t xml:space="preserve"> </w:t>
            </w:r>
            <w:r w:rsidRPr="009C4D54">
              <w:rPr>
                <w:rFonts w:ascii="Arial Unicode MS" w:eastAsia="Arial Unicode MS" w:hAnsi="Arial Unicode MS" w:cs="Arial Unicode MS" w:hint="eastAsia"/>
                <w:b/>
                <w:bCs/>
                <w:sz w:val="28"/>
                <w:szCs w:val="28"/>
                <w:rtl/>
              </w:rPr>
              <w:t>برنامج</w:t>
            </w:r>
            <w:r w:rsidRPr="009C4D54">
              <w:rPr>
                <w:rFonts w:ascii="Arial Unicode MS" w:eastAsia="Arial Unicode MS" w:hAnsi="Arial Unicode MS" w:cs="Arial Unicode MS"/>
                <w:b/>
                <w:bCs/>
                <w:sz w:val="28"/>
                <w:szCs w:val="28"/>
                <w:rtl/>
              </w:rPr>
              <w:t xml:space="preserve"> تحويل الرصيد</w:t>
            </w:r>
            <w:r w:rsidRPr="009C4D54">
              <w:rPr>
                <w:rFonts w:ascii="Arial Unicode MS" w:eastAsia="Arial Unicode MS" w:hAnsi="Arial Unicode MS" w:cs="Arial Unicode MS" w:hint="cs"/>
                <w:b/>
                <w:bCs/>
                <w:sz w:val="28"/>
                <w:szCs w:val="28"/>
                <w:rtl/>
              </w:rPr>
              <w:t xml:space="preserve"> والأقساط الميسرة </w:t>
            </w:r>
          </w:p>
        </w:tc>
      </w:tr>
      <w:tr w:rsidR="00CD5607" w:rsidRPr="00D038E7" w14:paraId="0CD21317" w14:textId="77777777" w:rsidTr="00A62902">
        <w:trPr>
          <w:jc w:val="center"/>
        </w:trPr>
        <w:tc>
          <w:tcPr>
            <w:tcW w:w="2560" w:type="pct"/>
            <w:gridSpan w:val="6"/>
            <w:shd w:val="clear" w:color="auto" w:fill="F2F2F2" w:themeFill="background1" w:themeFillShade="F2"/>
          </w:tcPr>
          <w:p w14:paraId="6C18B07C" w14:textId="5F1E335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.1 Easy Payment Program</w:t>
            </w:r>
          </w:p>
        </w:tc>
        <w:tc>
          <w:tcPr>
            <w:tcW w:w="2440" w:type="pct"/>
            <w:gridSpan w:val="6"/>
            <w:shd w:val="clear" w:color="auto" w:fill="F2F2F2" w:themeFill="background1" w:themeFillShade="F2"/>
          </w:tcPr>
          <w:p w14:paraId="0A3776B7" w14:textId="799A83E2"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b/>
                <w:bCs/>
                <w:sz w:val="28"/>
                <w:szCs w:val="28"/>
                <w:rtl/>
              </w:rPr>
              <w:t xml:space="preserve">-1. برنامج الأقساط الميسرة </w:t>
            </w:r>
          </w:p>
        </w:tc>
      </w:tr>
      <w:tr w:rsidR="00CD5607" w:rsidRPr="00D038E7" w14:paraId="04B6906F" w14:textId="77777777" w:rsidTr="00A62902">
        <w:trPr>
          <w:jc w:val="center"/>
        </w:trPr>
        <w:tc>
          <w:tcPr>
            <w:tcW w:w="2560" w:type="pct"/>
            <w:gridSpan w:val="6"/>
            <w:shd w:val="clear" w:color="auto" w:fill="auto"/>
          </w:tcPr>
          <w:p w14:paraId="273E4740" w14:textId="2DA4464D"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40" w:type="pct"/>
            <w:gridSpan w:val="6"/>
            <w:shd w:val="clear" w:color="auto" w:fill="auto"/>
          </w:tcPr>
          <w:p w14:paraId="1B4016C7" w14:textId="36894902"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CD5607" w:rsidRPr="00D038E7" w14:paraId="096FA8DE" w14:textId="77777777" w:rsidTr="00A62902">
        <w:trPr>
          <w:jc w:val="center"/>
        </w:trPr>
        <w:tc>
          <w:tcPr>
            <w:tcW w:w="2560" w:type="pct"/>
            <w:gridSpan w:val="6"/>
            <w:shd w:val="clear" w:color="auto" w:fill="auto"/>
          </w:tcPr>
          <w:p w14:paraId="6ACFB861" w14:textId="7B2318D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40" w:type="pct"/>
            <w:gridSpan w:val="6"/>
            <w:shd w:val="clear" w:color="auto" w:fill="auto"/>
          </w:tcPr>
          <w:p w14:paraId="3DE15B12" w14:textId="3F3212EF"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-1-2. </w:t>
            </w:r>
            <w:r w:rsidRPr="00D038E7">
              <w:rPr>
                <w:rFonts w:ascii="Arial Unicode MS" w:eastAsia="Arial Unicode MS" w:hAnsi="Arial Unicode MS" w:cs="Arial Unicode MS"/>
                <w:sz w:val="28"/>
                <w:szCs w:val="28"/>
                <w:rtl/>
              </w:rPr>
              <w:t xml:space="preserve">تعتمد أهلية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Pr="00D038E7">
              <w:rPr>
                <w:rFonts w:ascii="Arial Unicode MS" w:eastAsia="Arial Unicode MS" w:hAnsi="Arial Unicode MS" w:cs="Arial Unicode MS" w:hint="eastAsia"/>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الخاصة بالبنك السعودي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CD5607" w:rsidRPr="00D038E7" w14:paraId="255A70FF" w14:textId="77777777" w:rsidTr="00A62902">
        <w:trPr>
          <w:jc w:val="center"/>
        </w:trPr>
        <w:tc>
          <w:tcPr>
            <w:tcW w:w="2560" w:type="pct"/>
            <w:gridSpan w:val="6"/>
            <w:shd w:val="clear" w:color="auto" w:fill="auto"/>
          </w:tcPr>
          <w:p w14:paraId="1BAE12A2" w14:textId="04B5281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40" w:type="pct"/>
            <w:gridSpan w:val="6"/>
            <w:shd w:val="clear" w:color="auto" w:fill="auto"/>
          </w:tcPr>
          <w:p w14:paraId="000D9D5C" w14:textId="45DD17E9"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-1-3 </w:t>
            </w:r>
            <w:r w:rsidRPr="00D038E7">
              <w:rPr>
                <w:rFonts w:ascii="Arial Unicode MS" w:eastAsia="Arial Unicode MS" w:hAnsi="Arial Unicode MS" w:cs="Arial Unicode MS"/>
                <w:sz w:val="28"/>
                <w:szCs w:val="28"/>
                <w:rtl/>
              </w:rPr>
              <w:t xml:space="preserve">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التأكد من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ولبست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محظورة</w:t>
            </w:r>
            <w:r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Pr="00D038E7">
              <w:rPr>
                <w:rFonts w:ascii="Arial Unicode MS" w:eastAsia="Arial Unicode MS" w:hAnsi="Arial Unicode MS" w:cs="Arial Unicode MS" w:hint="eastAsia"/>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المدفوعات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w:t>
            </w:r>
            <w:r w:rsidRPr="00D038E7">
              <w:rPr>
                <w:rFonts w:ascii="Arial Unicode MS" w:eastAsia="Arial Unicode MS" w:hAnsi="Arial Unicode MS" w:cs="Arial Unicode MS"/>
                <w:sz w:val="28"/>
                <w:szCs w:val="28"/>
                <w:rtl/>
              </w:rPr>
              <w:t xml:space="preserve">تجاوز </w:t>
            </w:r>
            <w:r w:rsidRPr="00D038E7">
              <w:rPr>
                <w:rFonts w:ascii="Arial Unicode MS" w:eastAsia="Arial Unicode MS" w:hAnsi="Arial Unicode MS" w:cs="Arial Unicode MS" w:hint="eastAsia"/>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ويكون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منتظمًا في </w:t>
            </w:r>
            <w:r w:rsidRPr="00D038E7">
              <w:rPr>
                <w:rFonts w:ascii="Arial Unicode MS" w:eastAsia="Arial Unicode MS" w:hAnsi="Arial Unicode MS" w:cs="Arial Unicode MS" w:hint="eastAsia"/>
                <w:sz w:val="28"/>
                <w:szCs w:val="28"/>
                <w:rtl/>
              </w:rPr>
              <w:t>دفوعاته</w:t>
            </w:r>
            <w:r w:rsidRPr="00D038E7">
              <w:rPr>
                <w:rFonts w:ascii="Arial Unicode MS" w:eastAsia="Arial Unicode MS" w:hAnsi="Arial Unicode MS" w:cs="Arial Unicode MS"/>
                <w:sz w:val="28"/>
                <w:szCs w:val="28"/>
                <w:rtl/>
              </w:rPr>
              <w:t xml:space="preserve"> على المبالغ المستحقة بموجب بطاقة الائتمان</w:t>
            </w:r>
            <w:r w:rsidRPr="00D038E7">
              <w:rPr>
                <w:rFonts w:ascii="Arial Unicode MS" w:eastAsia="Arial Unicode MS" w:hAnsi="Arial Unicode MS" w:cs="Arial Unicode MS"/>
                <w:sz w:val="28"/>
                <w:szCs w:val="28"/>
              </w:rPr>
              <w:t>.</w:t>
            </w:r>
          </w:p>
        </w:tc>
      </w:tr>
      <w:tr w:rsidR="00CD5607" w:rsidRPr="00D038E7" w14:paraId="57FF48FB" w14:textId="77777777" w:rsidTr="00A62902">
        <w:trPr>
          <w:jc w:val="center"/>
        </w:trPr>
        <w:tc>
          <w:tcPr>
            <w:tcW w:w="2560" w:type="pct"/>
            <w:gridSpan w:val="6"/>
            <w:shd w:val="clear" w:color="auto" w:fill="auto"/>
          </w:tcPr>
          <w:p w14:paraId="19AD9E50" w14:textId="1651BC3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440" w:type="pct"/>
            <w:gridSpan w:val="6"/>
            <w:shd w:val="clear" w:color="auto" w:fill="auto"/>
          </w:tcPr>
          <w:p w14:paraId="349F229A" w14:textId="6D7FF775"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-1-4.  </w:t>
            </w:r>
            <w:r w:rsidRPr="00D038E7">
              <w:rPr>
                <w:rFonts w:ascii="Arial Unicode MS" w:eastAsia="Arial Unicode MS" w:hAnsi="Arial Unicode MS" w:cs="Arial Unicode MS"/>
                <w:sz w:val="28"/>
                <w:szCs w:val="28"/>
                <w:rtl/>
              </w:rPr>
              <w:t xml:space="preserve">للاستفادة من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يجب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تقديم طلب إلى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إما عن طريق مكالمة هاتفية مسجلة أو من </w:t>
            </w:r>
            <w:r w:rsidRPr="00D038E7">
              <w:rPr>
                <w:rFonts w:ascii="Arial Unicode MS" w:eastAsia="Arial Unicode MS" w:hAnsi="Arial Unicode MS" w:cs="Arial Unicode MS" w:hint="eastAsia"/>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قنوات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الإلكترونية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مراجعة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الداخلية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الخدمة</w:t>
            </w:r>
            <w:r w:rsidRPr="00D038E7">
              <w:rPr>
                <w:rFonts w:ascii="Arial Unicode MS" w:eastAsia="Arial Unicode MS" w:hAnsi="Arial Unicode MS" w:cs="Arial Unicode MS"/>
                <w:sz w:val="28"/>
                <w:szCs w:val="28"/>
                <w:rtl/>
              </w:rPr>
              <w:t xml:space="preserve">. </w:t>
            </w:r>
          </w:p>
        </w:tc>
      </w:tr>
      <w:tr w:rsidR="00CD5607" w:rsidRPr="00D038E7" w14:paraId="019FD4E1" w14:textId="77777777" w:rsidTr="00A62902">
        <w:trPr>
          <w:jc w:val="center"/>
        </w:trPr>
        <w:tc>
          <w:tcPr>
            <w:tcW w:w="2560" w:type="pct"/>
            <w:gridSpan w:val="6"/>
            <w:shd w:val="clear" w:color="auto" w:fill="auto"/>
          </w:tcPr>
          <w:p w14:paraId="35495B92" w14:textId="4FF3EDC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40" w:type="pct"/>
            <w:gridSpan w:val="6"/>
            <w:shd w:val="clear" w:color="auto" w:fill="auto"/>
          </w:tcPr>
          <w:p w14:paraId="5A4AC621" w14:textId="5A4F4BA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-1-5. </w:t>
            </w:r>
            <w:r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حسب المدة المتفق عليها</w:t>
            </w:r>
            <w:r w:rsidRPr="00D038E7">
              <w:rPr>
                <w:rFonts w:ascii="Arial Unicode MS" w:eastAsia="Arial Unicode MS" w:hAnsi="Arial Unicode MS" w:cs="Arial Unicode MS"/>
                <w:sz w:val="28"/>
                <w:szCs w:val="28"/>
              </w:rPr>
              <w:t>.</w:t>
            </w:r>
          </w:p>
        </w:tc>
      </w:tr>
      <w:tr w:rsidR="00CD5607" w:rsidRPr="00D038E7" w14:paraId="67D2A17A" w14:textId="77777777" w:rsidTr="00A62902">
        <w:trPr>
          <w:jc w:val="center"/>
        </w:trPr>
        <w:tc>
          <w:tcPr>
            <w:tcW w:w="2560" w:type="pct"/>
            <w:gridSpan w:val="6"/>
            <w:shd w:val="clear" w:color="auto" w:fill="auto"/>
          </w:tcPr>
          <w:p w14:paraId="6BB67D00" w14:textId="05274E28" w:rsidR="00CD5607" w:rsidRPr="00D038E7" w:rsidRDefault="00CD5607" w:rsidP="0089696A">
            <w:pPr>
              <w:tabs>
                <w:tab w:val="left" w:pos="0"/>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40" w:type="pct"/>
            <w:gridSpan w:val="6"/>
            <w:shd w:val="clear" w:color="auto" w:fill="auto"/>
          </w:tcPr>
          <w:p w14:paraId="52E64ADB" w14:textId="49E3438F"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-1-6. </w:t>
            </w:r>
            <w:r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Pr="00D038E7">
              <w:rPr>
                <w:rFonts w:ascii="Arial Unicode MS" w:eastAsia="Arial Unicode MS" w:hAnsi="Arial Unicode MS" w:cs="Arial Unicode MS" w:hint="eastAsia"/>
                <w:sz w:val="28"/>
                <w:szCs w:val="28"/>
                <w:rtl/>
              </w:rPr>
              <w:t>فترة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في نفس الشهر الذي تم فيه تقديم الطلب</w:t>
            </w:r>
            <w:r w:rsidRPr="00D038E7">
              <w:rPr>
                <w:rFonts w:ascii="Arial Unicode MS" w:eastAsia="Arial Unicode MS" w:hAnsi="Arial Unicode MS" w:cs="Arial Unicode MS"/>
                <w:sz w:val="28"/>
                <w:szCs w:val="28"/>
              </w:rPr>
              <w:t>.</w:t>
            </w:r>
          </w:p>
        </w:tc>
      </w:tr>
      <w:tr w:rsidR="00CD5607" w:rsidRPr="00D038E7" w14:paraId="22B7A4F0" w14:textId="77777777" w:rsidTr="00A62902">
        <w:trPr>
          <w:jc w:val="center"/>
        </w:trPr>
        <w:tc>
          <w:tcPr>
            <w:tcW w:w="2560" w:type="pct"/>
            <w:gridSpan w:val="6"/>
            <w:shd w:val="clear" w:color="auto" w:fill="auto"/>
          </w:tcPr>
          <w:p w14:paraId="1689B112" w14:textId="456D83FA"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.1.7. A transaction can be converted into EPP with effect from the date it is posted on the relevant CreditCard. In case a transaction has been declared void, the Request may not be processed. The Cardholder may avail EPP even for foreign currency transactions and the Monthly </w:t>
            </w:r>
            <w:r w:rsidRPr="00D038E7">
              <w:rPr>
                <w:rFonts w:ascii="Arial Unicode MS" w:eastAsia="Arial Unicode MS" w:hAnsi="Arial Unicode MS" w:cs="Arial Unicode MS"/>
                <w:sz w:val="28"/>
                <w:szCs w:val="28"/>
              </w:rPr>
              <w:lastRenderedPageBreak/>
              <w:t>Instalment for such foreign currency transactions shall be determined as per the conversion rate as of the date on which the transaction is posted on the relevant Credit Card.</w:t>
            </w:r>
          </w:p>
        </w:tc>
        <w:tc>
          <w:tcPr>
            <w:tcW w:w="2440" w:type="pct"/>
            <w:gridSpan w:val="6"/>
            <w:shd w:val="clear" w:color="auto" w:fill="auto"/>
          </w:tcPr>
          <w:p w14:paraId="3B5ABAA8" w14:textId="0BFA6F5B"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Pr="00D038E7">
              <w:rPr>
                <w:rFonts w:ascii="Arial Unicode MS" w:eastAsia="Arial Unicode MS" w:hAnsi="Arial Unicode MS" w:cs="Arial Unicode MS" w:hint="cs"/>
                <w:sz w:val="28"/>
                <w:szCs w:val="28"/>
                <w:rtl/>
              </w:rPr>
              <w:t xml:space="preserve">-1-7. </w:t>
            </w:r>
            <w:r w:rsidRPr="00D038E7">
              <w:rPr>
                <w:rFonts w:ascii="Arial Unicode MS" w:eastAsia="Arial Unicode MS" w:hAnsi="Arial Unicode MS" w:cs="Arial Unicode MS"/>
                <w:sz w:val="28"/>
                <w:szCs w:val="28"/>
                <w:rtl/>
              </w:rPr>
              <w:t xml:space="preserve">يمكن تحويل </w:t>
            </w:r>
            <w:r w:rsidRPr="00D038E7">
              <w:rPr>
                <w:rFonts w:ascii="Arial Unicode MS" w:eastAsia="Arial Unicode MS" w:hAnsi="Arial Unicode MS" w:cs="Arial Unicode MS" w:hint="eastAsia"/>
                <w:sz w:val="28"/>
                <w:szCs w:val="28"/>
                <w:rtl/>
              </w:rPr>
              <w:t>العملية</w:t>
            </w:r>
            <w:r w:rsidRPr="00D038E7">
              <w:rPr>
                <w:rFonts w:ascii="Arial Unicode MS" w:eastAsia="Arial Unicode MS" w:hAnsi="Arial Unicode MS" w:cs="Arial Unicode MS"/>
                <w:sz w:val="28"/>
                <w:szCs w:val="28"/>
                <w:rtl/>
              </w:rPr>
              <w:t xml:space="preserve"> إلى أقساط ميسرة اعتبارًا من تاريخ ت</w:t>
            </w:r>
            <w:r w:rsidRPr="00D038E7">
              <w:rPr>
                <w:rFonts w:ascii="Arial Unicode MS" w:eastAsia="Arial Unicode MS" w:hAnsi="Arial Unicode MS" w:cs="Arial Unicode MS" w:hint="eastAsia"/>
                <w:sz w:val="28"/>
                <w:szCs w:val="28"/>
                <w:rtl/>
              </w:rPr>
              <w:t>سويتها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في حالة أن المعاملة باطلة، قد لا تتم معالجة الطلب. يجوز ل</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الاستفاد</w:t>
            </w:r>
            <w:r w:rsidRPr="00D038E7">
              <w:rPr>
                <w:rFonts w:ascii="Arial Unicode MS" w:eastAsia="Arial Unicode MS" w:hAnsi="Arial Unicode MS" w:cs="Arial Unicode MS" w:hint="eastAsia"/>
                <w:sz w:val="28"/>
                <w:szCs w:val="28"/>
                <w:rtl/>
              </w:rPr>
              <w:t>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للمشتريات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lastRenderedPageBreak/>
              <w:t xml:space="preserve">ويتم تحديد القسط الشهري لهذه </w:t>
            </w:r>
            <w:r w:rsidRPr="00D038E7">
              <w:rPr>
                <w:rFonts w:ascii="Arial Unicode MS" w:eastAsia="Arial Unicode MS" w:hAnsi="Arial Unicode MS" w:cs="Arial Unicode MS" w:hint="eastAsia"/>
                <w:sz w:val="28"/>
                <w:szCs w:val="28"/>
                <w:rtl/>
              </w:rPr>
              <w:t>المعاملات</w:t>
            </w:r>
            <w:r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Pr="00D038E7">
              <w:rPr>
                <w:rFonts w:ascii="Arial Unicode MS" w:eastAsia="Arial Unicode MS" w:hAnsi="Arial Unicode MS" w:cs="Arial Unicode MS" w:hint="eastAsia"/>
                <w:sz w:val="28"/>
                <w:szCs w:val="28"/>
                <w:rtl/>
              </w:rPr>
              <w:t>تسوية</w:t>
            </w:r>
            <w:r w:rsidRPr="00D038E7">
              <w:rPr>
                <w:rFonts w:ascii="Arial Unicode MS" w:eastAsia="Arial Unicode MS" w:hAnsi="Arial Unicode MS" w:cs="Arial Unicode MS"/>
                <w:sz w:val="28"/>
                <w:szCs w:val="28"/>
                <w:rtl/>
              </w:rPr>
              <w:t xml:space="preserve"> المعاملة </w:t>
            </w:r>
            <w:r w:rsidRPr="00D038E7">
              <w:rPr>
                <w:rFonts w:ascii="Arial Unicode MS" w:eastAsia="Arial Unicode MS" w:hAnsi="Arial Unicode MS" w:cs="Arial Unicode MS" w:hint="eastAsia"/>
                <w:sz w:val="28"/>
                <w:szCs w:val="28"/>
                <w:rtl/>
              </w:rPr>
              <w:t>ووجودها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p>
        </w:tc>
      </w:tr>
      <w:tr w:rsidR="00CD5607" w:rsidRPr="00D038E7" w14:paraId="79FCE0BF" w14:textId="77777777" w:rsidTr="00A62902">
        <w:trPr>
          <w:jc w:val="center"/>
        </w:trPr>
        <w:tc>
          <w:tcPr>
            <w:tcW w:w="2560" w:type="pct"/>
            <w:gridSpan w:val="6"/>
            <w:shd w:val="clear" w:color="auto" w:fill="auto"/>
          </w:tcPr>
          <w:p w14:paraId="7A3F3FDC" w14:textId="7EBF8FC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40" w:type="pct"/>
            <w:gridSpan w:val="6"/>
            <w:shd w:val="clear" w:color="auto" w:fill="auto"/>
          </w:tcPr>
          <w:p w14:paraId="6781CF5C" w14:textId="2DE31536"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-1-8.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ن يتم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أي معاملة لأقساط ميسرة</w:t>
            </w:r>
            <w:r w:rsidRPr="00D038E7">
              <w:rPr>
                <w:rFonts w:ascii="Arial Unicode MS" w:eastAsia="Arial Unicode MS" w:hAnsi="Arial Unicode MS" w:cs="Arial Unicode MS" w:hint="cs"/>
                <w:sz w:val="28"/>
                <w:szCs w:val="28"/>
                <w:rtl/>
              </w:rPr>
              <w:t xml:space="preserve"> إلا</w:t>
            </w:r>
            <w:r w:rsidRPr="00D038E7">
              <w:rPr>
                <w:rFonts w:ascii="Arial Unicode MS" w:eastAsia="Arial Unicode MS" w:hAnsi="Arial Unicode MS" w:cs="Arial Unicode MS"/>
                <w:sz w:val="28"/>
                <w:szCs w:val="28"/>
                <w:rtl/>
              </w:rPr>
              <w:t xml:space="preserve"> بعد </w:t>
            </w:r>
            <w:r w:rsidRPr="00D038E7">
              <w:rPr>
                <w:rFonts w:ascii="Arial Unicode MS" w:eastAsia="Arial Unicode MS" w:hAnsi="Arial Unicode MS" w:cs="Arial Unicode MS" w:hint="eastAsia"/>
                <w:sz w:val="28"/>
                <w:szCs w:val="28"/>
                <w:rtl/>
              </w:rPr>
              <w:t>إخطار</w:t>
            </w:r>
            <w:r w:rsidRPr="00D038E7">
              <w:rPr>
                <w:rFonts w:ascii="Arial Unicode MS" w:eastAsia="Arial Unicode MS" w:hAnsi="Arial Unicode MS" w:cs="Arial Unicode MS"/>
                <w:sz w:val="28"/>
                <w:szCs w:val="28"/>
                <w:rtl/>
              </w:rPr>
              <w:t xml:space="preserve"> حامل البطاقة بالأرباح والرسو</w:t>
            </w:r>
            <w:r w:rsidRPr="00D038E7">
              <w:rPr>
                <w:rFonts w:ascii="Arial Unicode MS" w:eastAsia="Arial Unicode MS" w:hAnsi="Arial Unicode MS" w:cs="Arial Unicode MS" w:hint="eastAsia"/>
                <w:sz w:val="28"/>
                <w:szCs w:val="28"/>
                <w:rtl/>
              </w:rPr>
              <w:t>م</w:t>
            </w:r>
            <w:r w:rsidRPr="00D038E7">
              <w:rPr>
                <w:rFonts w:ascii="Arial Unicode MS" w:eastAsia="Arial Unicode MS" w:hAnsi="Arial Unicode MS" w:cs="Arial Unicode MS"/>
                <w:sz w:val="28"/>
                <w:szCs w:val="28"/>
                <w:rtl/>
              </w:rPr>
              <w:t xml:space="preserve"> السارية وموافقته على </w:t>
            </w:r>
            <w:r w:rsidRPr="00D038E7">
              <w:rPr>
                <w:rFonts w:ascii="Arial Unicode MS" w:eastAsia="Arial Unicode MS" w:hAnsi="Arial Unicode MS" w:cs="Arial Unicode MS" w:hint="eastAsia"/>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w:t>
            </w:r>
            <w:r w:rsidRPr="00D038E7">
              <w:rPr>
                <w:rFonts w:ascii="Arial Unicode MS" w:eastAsia="Arial Unicode MS" w:hAnsi="Arial Unicode MS" w:cs="Arial Unicode MS"/>
                <w:sz w:val="28"/>
                <w:szCs w:val="28"/>
                <w:rtl/>
              </w:rPr>
              <w:t xml:space="preserve">أقساط شهرية في </w:t>
            </w:r>
            <w:r w:rsidRPr="00D038E7">
              <w:rPr>
                <w:rFonts w:ascii="Arial Unicode MS" w:eastAsia="Arial Unicode MS" w:hAnsi="Arial Unicode MS" w:cs="Arial Unicode MS" w:hint="eastAsia"/>
                <w:sz w:val="28"/>
                <w:szCs w:val="28"/>
                <w:rtl/>
              </w:rPr>
              <w:t>وقت</w:t>
            </w:r>
            <w:r w:rsidRPr="00D038E7">
              <w:rPr>
                <w:rFonts w:ascii="Arial Unicode MS" w:eastAsia="Arial Unicode MS" w:hAnsi="Arial Unicode MS" w:cs="Arial Unicode MS"/>
                <w:sz w:val="28"/>
                <w:szCs w:val="28"/>
                <w:rtl/>
              </w:rPr>
              <w:t xml:space="preserve"> تقديم الطلب. </w:t>
            </w:r>
          </w:p>
        </w:tc>
      </w:tr>
      <w:tr w:rsidR="00CD5607" w:rsidRPr="00D038E7" w14:paraId="6E86FA72" w14:textId="77777777" w:rsidTr="00A62902">
        <w:trPr>
          <w:jc w:val="center"/>
        </w:trPr>
        <w:tc>
          <w:tcPr>
            <w:tcW w:w="2560" w:type="pct"/>
            <w:gridSpan w:val="6"/>
            <w:shd w:val="clear" w:color="auto" w:fill="auto"/>
          </w:tcPr>
          <w:p w14:paraId="727F8F51" w14:textId="20D2B43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40" w:type="pct"/>
            <w:gridSpan w:val="6"/>
            <w:shd w:val="clear" w:color="auto" w:fill="auto"/>
          </w:tcPr>
          <w:p w14:paraId="22A9FE21" w14:textId="69C327C1"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-1-9. </w:t>
            </w:r>
            <w:r w:rsidRPr="00D038E7">
              <w:rPr>
                <w:rFonts w:ascii="Arial Unicode MS" w:eastAsia="Arial Unicode MS" w:hAnsi="Arial Unicode MS" w:cs="Arial Unicode MS" w:hint="eastAsia"/>
                <w:sz w:val="28"/>
                <w:szCs w:val="28"/>
                <w:rtl/>
              </w:rPr>
              <w:t>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العميل</w:t>
            </w:r>
            <w:r w:rsidRPr="00D038E7">
              <w:rPr>
                <w:rFonts w:ascii="Arial Unicode MS" w:eastAsia="Arial Unicode MS" w:hAnsi="Arial Unicode MS" w:cs="Arial Unicode MS"/>
                <w:sz w:val="28"/>
                <w:szCs w:val="28"/>
                <w:rtl/>
              </w:rPr>
              <w:t xml:space="preserve"> يتم إ</w:t>
            </w:r>
            <w:r w:rsidRPr="00D038E7">
              <w:rPr>
                <w:rFonts w:ascii="Arial Unicode MS" w:eastAsia="Arial Unicode MS" w:hAnsi="Arial Unicode MS" w:cs="Arial Unicode MS" w:hint="eastAsia"/>
                <w:sz w:val="28"/>
                <w:szCs w:val="28"/>
                <w:rtl/>
              </w:rPr>
              <w:t>ضافة</w:t>
            </w:r>
            <w:r w:rsidRPr="00D038E7">
              <w:rPr>
                <w:rFonts w:ascii="Arial Unicode MS" w:eastAsia="Arial Unicode MS" w:hAnsi="Arial Unicode MS" w:cs="Arial Unicode MS"/>
                <w:sz w:val="28"/>
                <w:szCs w:val="28"/>
                <w:rtl/>
              </w:rPr>
              <w:t xml:space="preserve"> القسط الشهري </w:t>
            </w:r>
            <w:r w:rsidRPr="00D038E7">
              <w:rPr>
                <w:rFonts w:ascii="Arial Unicode MS" w:eastAsia="Arial Unicode MS" w:hAnsi="Arial Unicode MS" w:cs="Arial Unicode MS" w:hint="eastAsia"/>
                <w:sz w:val="28"/>
                <w:szCs w:val="28"/>
                <w:rtl/>
              </w:rPr>
              <w:t>كم</w:t>
            </w:r>
            <w:r w:rsidRPr="00D038E7">
              <w:rPr>
                <w:rFonts w:ascii="Arial Unicode MS" w:eastAsia="Arial Unicode MS" w:hAnsi="Arial Unicode MS" w:cs="Arial Unicode MS"/>
                <w:sz w:val="28"/>
                <w:szCs w:val="28"/>
                <w:rtl/>
              </w:rPr>
              <w:t xml:space="preserve">عاملة على بطاقة الائتمان </w:t>
            </w:r>
            <w:r w:rsidRPr="00D038E7">
              <w:rPr>
                <w:rFonts w:ascii="Arial Unicode MS" w:eastAsia="Arial Unicode MS" w:hAnsi="Arial Unicode MS" w:cs="Arial Unicode MS" w:hint="eastAsia"/>
                <w:sz w:val="28"/>
                <w:szCs w:val="28"/>
                <w:rtl/>
              </w:rPr>
              <w:t>وستظهر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الحساب</w:t>
            </w:r>
            <w:r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Pr="00D038E7">
              <w:rPr>
                <w:rFonts w:ascii="Arial Unicode MS" w:eastAsia="Arial Unicode MS" w:hAnsi="Arial Unicode MS" w:cs="Arial Unicode MS"/>
                <w:sz w:val="28"/>
                <w:szCs w:val="28"/>
              </w:rPr>
              <w:t>.</w:t>
            </w:r>
          </w:p>
        </w:tc>
      </w:tr>
      <w:tr w:rsidR="00CD5607" w:rsidRPr="00D038E7" w14:paraId="217E3539" w14:textId="77777777" w:rsidTr="00A62902">
        <w:trPr>
          <w:jc w:val="center"/>
        </w:trPr>
        <w:tc>
          <w:tcPr>
            <w:tcW w:w="2560" w:type="pct"/>
            <w:gridSpan w:val="6"/>
            <w:shd w:val="clear" w:color="auto" w:fill="auto"/>
          </w:tcPr>
          <w:p w14:paraId="4B42EC09" w14:textId="0BDE97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shall be required to pay the profit for the remaining period of the Tenure.</w:t>
            </w:r>
          </w:p>
        </w:tc>
        <w:tc>
          <w:tcPr>
            <w:tcW w:w="2440" w:type="pct"/>
            <w:gridSpan w:val="6"/>
            <w:shd w:val="clear" w:color="auto" w:fill="auto"/>
          </w:tcPr>
          <w:p w14:paraId="61660297" w14:textId="0D1ED36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-1-10.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قبل انتهاء </w:t>
            </w:r>
            <w:r w:rsidRPr="00D038E7">
              <w:rPr>
                <w:rFonts w:ascii="Arial Unicode MS" w:eastAsia="Arial Unicode MS" w:hAnsi="Arial Unicode MS" w:cs="Arial Unicode MS" w:hint="eastAsia"/>
                <w:sz w:val="28"/>
                <w:szCs w:val="28"/>
                <w:rtl/>
              </w:rPr>
              <w:t>المدة،</w:t>
            </w:r>
            <w:r w:rsidRPr="00D038E7">
              <w:rPr>
                <w:rFonts w:ascii="Arial Unicode MS" w:eastAsia="Arial Unicode MS" w:hAnsi="Arial Unicode MS" w:cs="Arial Unicode MS"/>
                <w:sz w:val="28"/>
                <w:szCs w:val="28"/>
                <w:rtl/>
              </w:rPr>
              <w:t xml:space="preserve"> فإنه  يتعين على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CD5607" w:rsidRPr="00D038E7" w14:paraId="749B847F" w14:textId="77777777" w:rsidTr="00A62902">
        <w:trPr>
          <w:jc w:val="center"/>
        </w:trPr>
        <w:tc>
          <w:tcPr>
            <w:tcW w:w="2560" w:type="pct"/>
            <w:gridSpan w:val="6"/>
            <w:shd w:val="clear" w:color="auto" w:fill="auto"/>
          </w:tcPr>
          <w:p w14:paraId="01CC816F" w14:textId="1D0C23A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440" w:type="pct"/>
            <w:gridSpan w:val="6"/>
            <w:shd w:val="clear" w:color="auto" w:fill="auto"/>
          </w:tcPr>
          <w:p w14:paraId="1D8E3BDE" w14:textId="32630B5C"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-1-11. </w:t>
            </w:r>
            <w:r w:rsidRPr="00D038E7">
              <w:rPr>
                <w:rFonts w:ascii="Arial Unicode MS" w:eastAsia="Arial Unicode MS" w:hAnsi="Arial Unicode MS" w:cs="Arial Unicode MS"/>
                <w:sz w:val="28"/>
                <w:szCs w:val="28"/>
                <w:rtl/>
              </w:rPr>
              <w:t xml:space="preserve">سيتم </w:t>
            </w:r>
            <w:r w:rsidRPr="00D038E7">
              <w:rPr>
                <w:rFonts w:ascii="Arial Unicode MS" w:eastAsia="Arial Unicode MS" w:hAnsi="Arial Unicode MS" w:cs="Arial Unicode MS" w:hint="eastAsia"/>
                <w:sz w:val="28"/>
                <w:szCs w:val="28"/>
                <w:rtl/>
              </w:rPr>
              <w:t>اعتبار</w:t>
            </w:r>
            <w:r w:rsidRPr="00D038E7">
              <w:rPr>
                <w:rFonts w:ascii="Arial Unicode MS" w:eastAsia="Arial Unicode MS" w:hAnsi="Arial Unicode MS" w:cs="Arial Unicode MS"/>
                <w:sz w:val="28"/>
                <w:szCs w:val="28"/>
                <w:rtl/>
              </w:rPr>
              <w:t xml:space="preserve"> المبلغ الإجمالي بموجب </w:t>
            </w:r>
            <w:r w:rsidRPr="00D038E7">
              <w:rPr>
                <w:rFonts w:ascii="Arial Unicode MS" w:eastAsia="Arial Unicode MS" w:hAnsi="Arial Unicode MS" w:cs="Arial Unicode MS" w:hint="eastAsia"/>
                <w:sz w:val="28"/>
                <w:szCs w:val="28"/>
                <w:rtl/>
              </w:rPr>
              <w:t>سياسة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برنامج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الشهرية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بالإضافة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إلى</w:t>
            </w:r>
            <w:r w:rsidRPr="00D038E7">
              <w:rPr>
                <w:rFonts w:ascii="Arial Unicode MS" w:eastAsia="Arial Unicode MS" w:hAnsi="Arial Unicode MS" w:cs="Arial Unicode MS"/>
                <w:sz w:val="28"/>
                <w:szCs w:val="28"/>
                <w:rtl/>
              </w:rPr>
              <w:t xml:space="preserve"> مبلغ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للفترة المطلوبة و</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الادارية على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Pr="00D038E7">
              <w:rPr>
                <w:rFonts w:ascii="Arial Unicode MS" w:eastAsia="Arial Unicode MS" w:hAnsi="Arial Unicode MS" w:cs="Arial Unicode MS" w:hint="eastAsia"/>
                <w:sz w:val="28"/>
                <w:szCs w:val="28"/>
                <w:rtl/>
              </w:rPr>
              <w:t>سيتم</w:t>
            </w:r>
            <w:r w:rsidRPr="00D038E7">
              <w:rPr>
                <w:rFonts w:ascii="Arial Unicode MS" w:eastAsia="Arial Unicode MS" w:hAnsi="Arial Unicode MS" w:cs="Arial Unicode MS"/>
                <w:sz w:val="28"/>
                <w:szCs w:val="28"/>
                <w:rtl/>
              </w:rPr>
              <w:t xml:space="preserve"> زيادة حد الائتمان المتاح عند سداد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الشهرية</w:t>
            </w:r>
            <w:r w:rsidRPr="00D038E7">
              <w:rPr>
                <w:rFonts w:ascii="Arial Unicode MS" w:eastAsia="Arial Unicode MS" w:hAnsi="Arial Unicode MS" w:cs="Arial Unicode MS"/>
                <w:sz w:val="28"/>
                <w:szCs w:val="28"/>
              </w:rPr>
              <w:t>.</w:t>
            </w:r>
          </w:p>
        </w:tc>
      </w:tr>
      <w:tr w:rsidR="00CD5607" w:rsidRPr="00D038E7" w14:paraId="5075EB03" w14:textId="77777777" w:rsidTr="00A62902">
        <w:trPr>
          <w:jc w:val="center"/>
        </w:trPr>
        <w:tc>
          <w:tcPr>
            <w:tcW w:w="2560" w:type="pct"/>
            <w:gridSpan w:val="6"/>
            <w:shd w:val="clear" w:color="auto" w:fill="auto"/>
          </w:tcPr>
          <w:p w14:paraId="0D36EC9C" w14:textId="5933892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40" w:type="pct"/>
            <w:gridSpan w:val="6"/>
            <w:shd w:val="clear" w:color="auto" w:fill="auto"/>
          </w:tcPr>
          <w:p w14:paraId="0F1FC284" w14:textId="17856416"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-1-12.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عدم دفع ثلاثة أقساط </w:t>
            </w:r>
            <w:r w:rsidRPr="00D038E7">
              <w:rPr>
                <w:rFonts w:ascii="Arial Unicode MS" w:eastAsia="Arial Unicode MS" w:hAnsi="Arial Unicode MS" w:cs="Arial Unicode MS" w:hint="eastAsia"/>
                <w:sz w:val="28"/>
                <w:szCs w:val="28"/>
                <w:rtl/>
              </w:rPr>
              <w:t>متتالية</w:t>
            </w:r>
            <w:r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Pr="00D038E7">
              <w:rPr>
                <w:rFonts w:ascii="Arial Unicode MS" w:eastAsia="Arial Unicode MS" w:hAnsi="Arial Unicode MS" w:cs="Arial Unicode MS" w:hint="eastAsia"/>
                <w:sz w:val="28"/>
                <w:szCs w:val="28"/>
                <w:rtl/>
              </w:rPr>
              <w:t>وأرباح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التورق</w:t>
            </w:r>
            <w:r w:rsidRPr="00D038E7">
              <w:rPr>
                <w:rFonts w:ascii="Arial Unicode MS" w:eastAsia="Arial Unicode MS" w:hAnsi="Arial Unicode MS" w:cs="Arial Unicode MS"/>
                <w:sz w:val="28"/>
                <w:szCs w:val="28"/>
                <w:rtl/>
              </w:rPr>
              <w:t xml:space="preserve"> إلى الرصيد القائم </w:t>
            </w:r>
            <w:r w:rsidRPr="00D038E7">
              <w:rPr>
                <w:rFonts w:ascii="Arial Unicode MS" w:eastAsia="Arial Unicode MS" w:hAnsi="Arial Unicode MS" w:cs="Arial Unicode MS" w:hint="eastAsia"/>
                <w:sz w:val="28"/>
                <w:szCs w:val="28"/>
                <w:rtl/>
              </w:rPr>
              <w:t>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الائتمان</w:t>
            </w:r>
          </w:p>
        </w:tc>
      </w:tr>
      <w:tr w:rsidR="00CD5607" w:rsidRPr="00D038E7" w14:paraId="7AFF4181" w14:textId="77777777" w:rsidTr="00A62902">
        <w:trPr>
          <w:jc w:val="center"/>
        </w:trPr>
        <w:tc>
          <w:tcPr>
            <w:tcW w:w="2560" w:type="pct"/>
            <w:gridSpan w:val="6"/>
            <w:shd w:val="clear" w:color="auto" w:fill="auto"/>
          </w:tcPr>
          <w:p w14:paraId="65F0334C" w14:textId="68F2C57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40" w:type="pct"/>
            <w:gridSpan w:val="6"/>
            <w:shd w:val="clear" w:color="auto" w:fill="auto"/>
          </w:tcPr>
          <w:p w14:paraId="4AECD6F5" w14:textId="01FF8A3A"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-1-13. </w:t>
            </w:r>
            <w:r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D038E7">
              <w:rPr>
                <w:rFonts w:ascii="Arial Unicode MS" w:eastAsia="Arial Unicode MS" w:hAnsi="Arial Unicode MS" w:cs="Arial Unicode MS"/>
                <w:sz w:val="28"/>
                <w:szCs w:val="28"/>
              </w:rPr>
              <w:t>.</w:t>
            </w:r>
          </w:p>
        </w:tc>
      </w:tr>
      <w:tr w:rsidR="00CD5607" w:rsidRPr="00D038E7" w14:paraId="03BAC1BB" w14:textId="77777777" w:rsidTr="00A62902">
        <w:trPr>
          <w:trHeight w:val="683"/>
          <w:jc w:val="center"/>
        </w:trPr>
        <w:tc>
          <w:tcPr>
            <w:tcW w:w="2560" w:type="pct"/>
            <w:gridSpan w:val="6"/>
          </w:tcPr>
          <w:p w14:paraId="2D80DD29" w14:textId="5F6D8DF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-1-14</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The installment period cannot be changed to another period after it has been processed.</w:t>
            </w:r>
          </w:p>
        </w:tc>
        <w:tc>
          <w:tcPr>
            <w:tcW w:w="2440" w:type="pct"/>
            <w:gridSpan w:val="6"/>
          </w:tcPr>
          <w:p w14:paraId="43B14BEE" w14:textId="70849F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CD5607" w:rsidRPr="00D038E7" w14:paraId="209B9FD9" w14:textId="77777777" w:rsidTr="00A62902">
        <w:trPr>
          <w:jc w:val="center"/>
        </w:trPr>
        <w:tc>
          <w:tcPr>
            <w:tcW w:w="2560" w:type="pct"/>
            <w:gridSpan w:val="6"/>
          </w:tcPr>
          <w:p w14:paraId="2EA6D55D" w14:textId="3A6F54A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40" w:type="pct"/>
            <w:gridSpan w:val="6"/>
          </w:tcPr>
          <w:p w14:paraId="51540DA0" w14:textId="2FBABDC4" w:rsidR="00CD5607" w:rsidRPr="00D038E7" w:rsidRDefault="00CD5607" w:rsidP="00CD5607">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-1-</w:t>
            </w:r>
            <w:r w:rsidRPr="00D038E7">
              <w:rPr>
                <w:rFonts w:ascii="Arial Unicode MS" w:eastAsia="Arial Unicode MS" w:hAnsi="Arial Unicode MS" w:cs="Arial Unicode MS" w:hint="cs"/>
                <w:sz w:val="28"/>
                <w:szCs w:val="28"/>
                <w:rtl/>
              </w:rPr>
              <w:t>15</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شرائها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برغبة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التالفة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سبب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السلع</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eastAsia"/>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المشتراه</w:t>
            </w:r>
            <w:r w:rsidRPr="00D038E7">
              <w:rPr>
                <w:rFonts w:ascii="Arial Unicode MS" w:eastAsia="Arial Unicode MS" w:hAnsi="Arial Unicode MS" w:cs="Arial Unicode MS"/>
                <w:sz w:val="28"/>
                <w:szCs w:val="28"/>
                <w:rtl/>
              </w:rPr>
              <w:t>.</w:t>
            </w:r>
          </w:p>
        </w:tc>
      </w:tr>
      <w:tr w:rsidR="001B381B" w:rsidRPr="00D038E7" w14:paraId="6FEBE9E2" w14:textId="77777777" w:rsidTr="00A62902">
        <w:trPr>
          <w:jc w:val="center"/>
        </w:trPr>
        <w:tc>
          <w:tcPr>
            <w:tcW w:w="2560" w:type="pct"/>
            <w:gridSpan w:val="6"/>
            <w:shd w:val="clear" w:color="auto" w:fill="auto"/>
          </w:tcPr>
          <w:p w14:paraId="1A66E5B5" w14:textId="5B6E88D0" w:rsidR="001B381B" w:rsidRPr="009A1CE5" w:rsidRDefault="001B381B"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22-1-16 Example:</w:t>
            </w:r>
          </w:p>
          <w:p w14:paraId="425112CF" w14:textId="7777777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p>
          <w:p w14:paraId="2556A448" w14:textId="24C922B6"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Cost: 75.000</w:t>
            </w:r>
          </w:p>
          <w:p w14:paraId="6A312484"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1849EC7E" w14:textId="453054C7" w:rsidR="00B90807"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rate (Paid monthly): 0.89%</w:t>
            </w:r>
          </w:p>
          <w:p w14:paraId="0843B04C"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670268D9" w14:textId="7F768CBC" w:rsidR="00B90807" w:rsidRPr="009A1CE5" w:rsidRDefault="00B90807" w:rsidP="009D4267">
            <w:pPr>
              <w:tabs>
                <w:tab w:val="left" w:pos="0"/>
              </w:tabs>
              <w:spacing w:line="280" w:lineRule="exact"/>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Installment amount 12 Payment Plan: SAR6,917.5</w:t>
            </w:r>
          </w:p>
          <w:p w14:paraId="6A978E10" w14:textId="77777777" w:rsidR="009A1CE5" w:rsidRDefault="009A1CE5" w:rsidP="009A1CE5">
            <w:pPr>
              <w:tabs>
                <w:tab w:val="left" w:pos="0"/>
              </w:tabs>
              <w:spacing w:line="280" w:lineRule="exact"/>
              <w:jc w:val="both"/>
              <w:rPr>
                <w:rFonts w:asciiTheme="majorBidi" w:eastAsia="Arial Unicode MS" w:hAnsiTheme="majorBidi" w:cstheme="majorBidi"/>
                <w:color w:val="C00000"/>
                <w:sz w:val="28"/>
                <w:szCs w:val="28"/>
              </w:rPr>
            </w:pPr>
          </w:p>
          <w:p w14:paraId="2642551E" w14:textId="70DD0862" w:rsidR="001B381B" w:rsidRPr="009A1CE5" w:rsidRDefault="00B90807" w:rsidP="009A1CE5">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Service fees (Paid only once): 1%</w:t>
            </w:r>
          </w:p>
        </w:tc>
        <w:tc>
          <w:tcPr>
            <w:tcW w:w="2440" w:type="pct"/>
            <w:gridSpan w:val="6"/>
            <w:shd w:val="clear" w:color="auto" w:fill="auto"/>
          </w:tcPr>
          <w:p w14:paraId="2ABCE3F5" w14:textId="2157FBE8" w:rsidR="009C4D54" w:rsidRPr="009A1CE5" w:rsidRDefault="009C4D54" w:rsidP="00A570A4">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21-1-16. مثال: </w:t>
            </w:r>
          </w:p>
          <w:p w14:paraId="0E5BAA35" w14:textId="376735A1" w:rsidR="009C4D54" w:rsidRPr="009A1CE5" w:rsidRDefault="00EE6683" w:rsidP="00EE668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 xml:space="preserve">المبلغ: </w:t>
            </w:r>
            <w:r w:rsidRPr="009A1CE5">
              <w:rPr>
                <w:rFonts w:asciiTheme="majorBidi" w:eastAsia="Arial Unicode MS" w:hAnsiTheme="majorBidi" w:cstheme="majorBidi"/>
                <w:color w:val="C00000"/>
                <w:sz w:val="28"/>
                <w:szCs w:val="28"/>
              </w:rPr>
              <w:t xml:space="preserve"> 75,000</w:t>
            </w:r>
            <w:r w:rsidR="009C4D54" w:rsidRPr="009A1CE5">
              <w:rPr>
                <w:rFonts w:asciiTheme="majorBidi" w:eastAsia="Arial Unicode MS" w:hAnsiTheme="majorBidi" w:cstheme="majorBidi"/>
                <w:color w:val="C00000"/>
                <w:sz w:val="28"/>
                <w:szCs w:val="28"/>
                <w:rtl/>
              </w:rPr>
              <w:t>ريال سعودي</w:t>
            </w:r>
            <w:r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tl/>
              </w:rPr>
              <w:t xml:space="preserve">. </w:t>
            </w:r>
            <w:r w:rsidR="009C4D54" w:rsidRPr="009A1CE5">
              <w:rPr>
                <w:rFonts w:asciiTheme="majorBidi" w:eastAsia="Arial Unicode MS" w:hAnsiTheme="majorBidi" w:cstheme="majorBidi"/>
                <w:color w:val="C00000"/>
                <w:sz w:val="28"/>
                <w:szCs w:val="28"/>
              </w:rPr>
              <w:t xml:space="preserve"> </w:t>
            </w:r>
          </w:p>
          <w:p w14:paraId="6D9D71F7" w14:textId="40DA371B"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هامش الربح (يُدفع شهرياً): 0.89%</w:t>
            </w:r>
          </w:p>
          <w:p w14:paraId="1323DDED" w14:textId="2E0242E7" w:rsidR="009C4D54" w:rsidRPr="009A1CE5" w:rsidRDefault="009C4D54" w:rsidP="002421D3">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القسط الواحد 12 شهر: 6917.5 ريال سعودي.</w:t>
            </w:r>
          </w:p>
          <w:p w14:paraId="59C83025" w14:textId="4C21C49C" w:rsidR="009C4D54" w:rsidRPr="009A1CE5" w:rsidRDefault="009C4D54" w:rsidP="002421D3">
            <w:pPr>
              <w:pStyle w:val="NormalWeb"/>
              <w:shd w:val="clear" w:color="auto" w:fill="FFFFFF"/>
              <w:bidi/>
              <w:spacing w:before="0" w:beforeAutospacing="0" w:after="180" w:afterAutospacing="0" w:line="300" w:lineRule="atLeast"/>
              <w:jc w:val="both"/>
              <w:rPr>
                <w:rFonts w:asciiTheme="majorBidi" w:hAnsiTheme="majorBidi" w:cstheme="majorBidi"/>
                <w:color w:val="C00000"/>
                <w:rtl/>
              </w:rPr>
            </w:pPr>
            <w:r w:rsidRPr="009A1CE5">
              <w:rPr>
                <w:rFonts w:asciiTheme="majorBidi" w:eastAsia="Arial Unicode MS" w:hAnsiTheme="majorBidi" w:cstheme="majorBidi"/>
                <w:color w:val="C00000"/>
                <w:sz w:val="28"/>
                <w:szCs w:val="28"/>
                <w:rtl/>
              </w:rPr>
              <w:t xml:space="preserve">رسوم الخدمة (تُدفع مرة واحدة فقط): </w:t>
            </w:r>
            <w:r w:rsidRPr="009A1CE5">
              <w:rPr>
                <w:rFonts w:asciiTheme="majorBidi" w:eastAsia="Arial Unicode MS" w:hAnsiTheme="majorBidi" w:cstheme="majorBidi"/>
                <w:color w:val="C00000"/>
                <w:sz w:val="28"/>
                <w:szCs w:val="28"/>
              </w:rPr>
              <w:t>1%</w:t>
            </w:r>
          </w:p>
        </w:tc>
      </w:tr>
      <w:tr w:rsidR="00CD5607" w:rsidRPr="00D038E7" w14:paraId="020BE787" w14:textId="77777777" w:rsidTr="00A62902">
        <w:trPr>
          <w:jc w:val="center"/>
        </w:trPr>
        <w:tc>
          <w:tcPr>
            <w:tcW w:w="2560" w:type="pct"/>
            <w:gridSpan w:val="6"/>
            <w:shd w:val="clear" w:color="auto" w:fill="F2F2F2" w:themeFill="background1" w:themeFillShade="F2"/>
          </w:tcPr>
          <w:p w14:paraId="0D5010D1" w14:textId="7FCD1FE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Pr="00D038E7">
              <w:rPr>
                <w:rFonts w:ascii="Arial Unicode MS" w:eastAsia="Arial Unicode MS" w:hAnsi="Arial Unicode MS" w:cs="Arial Unicode MS"/>
                <w:b/>
                <w:bCs/>
                <w:sz w:val="28"/>
                <w:szCs w:val="28"/>
              </w:rPr>
              <w:t>-2. Balance Transfer Terms and Conditions</w:t>
            </w:r>
          </w:p>
        </w:tc>
        <w:tc>
          <w:tcPr>
            <w:tcW w:w="2440" w:type="pct"/>
            <w:gridSpan w:val="6"/>
            <w:shd w:val="clear" w:color="auto" w:fill="F2F2F2" w:themeFill="background1" w:themeFillShade="F2"/>
          </w:tcPr>
          <w:p w14:paraId="53A1D241" w14:textId="4EA2884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-2. الشروط والاحكام الخاصة بتحويل الرصيد</w:t>
            </w:r>
          </w:p>
        </w:tc>
      </w:tr>
      <w:tr w:rsidR="00CD5607" w:rsidRPr="00D038E7" w14:paraId="1754E462" w14:textId="77777777" w:rsidTr="00A62902">
        <w:trPr>
          <w:jc w:val="center"/>
        </w:trPr>
        <w:tc>
          <w:tcPr>
            <w:tcW w:w="2560" w:type="pct"/>
            <w:gridSpan w:val="6"/>
          </w:tcPr>
          <w:p w14:paraId="66D0DF13" w14:textId="30493FA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7507DC">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 xml:space="preserve">-2-1. Balance Transfer is a ‘Transaction’ initiated by the cardholder via application form, the bank’s online channels, or via the contact center which the Cardholder agrees to repay SAIB in equal monthly installments. </w:t>
            </w:r>
          </w:p>
        </w:tc>
        <w:tc>
          <w:tcPr>
            <w:tcW w:w="2440" w:type="pct"/>
            <w:gridSpan w:val="6"/>
          </w:tcPr>
          <w:p w14:paraId="760ACC84" w14:textId="27D9E215"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w:t>
            </w:r>
            <w:r w:rsidRPr="00D038E7">
              <w:rPr>
                <w:rFonts w:ascii="Arial Unicode MS" w:eastAsia="Arial Unicode MS" w:hAnsi="Arial Unicode MS" w:cs="Arial Unicode MS" w:hint="cs"/>
                <w:sz w:val="28"/>
                <w:szCs w:val="28"/>
                <w:rtl/>
              </w:rPr>
              <w:t xml:space="preserve">1. </w:t>
            </w:r>
            <w:r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على قنوات البنك الإلكترونية  أو من خلال الاتصال على رقم الاتصال الموحد "فلكس كول" ويوافق حامل البطاقة على سدادها على أقساط شهرية متساوية.</w:t>
            </w:r>
          </w:p>
        </w:tc>
      </w:tr>
      <w:tr w:rsidR="00CD5607" w:rsidRPr="00D038E7" w14:paraId="50136398" w14:textId="77777777" w:rsidTr="00A62902">
        <w:trPr>
          <w:jc w:val="center"/>
        </w:trPr>
        <w:tc>
          <w:tcPr>
            <w:tcW w:w="2560" w:type="pct"/>
            <w:gridSpan w:val="6"/>
          </w:tcPr>
          <w:p w14:paraId="071BE5C7" w14:textId="344092C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Card Account reducing the available credit limit. </w:t>
            </w:r>
          </w:p>
        </w:tc>
        <w:tc>
          <w:tcPr>
            <w:tcW w:w="2440" w:type="pct"/>
            <w:gridSpan w:val="6"/>
          </w:tcPr>
          <w:p w14:paraId="544AAE73" w14:textId="352F48E1"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CD5607" w:rsidRPr="00D038E7" w14:paraId="5DA38890" w14:textId="77777777" w:rsidTr="00A62902">
        <w:trPr>
          <w:jc w:val="center"/>
        </w:trPr>
        <w:tc>
          <w:tcPr>
            <w:tcW w:w="2560" w:type="pct"/>
            <w:gridSpan w:val="6"/>
          </w:tcPr>
          <w:p w14:paraId="4F90204F" w14:textId="63E60814"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-2-3. The processing fee mentioned under clause 9 is a percentage of the total amount availed as Balance Transfer</w:t>
            </w:r>
            <w:r w:rsidRPr="00D038E7">
              <w:rPr>
                <w:rFonts w:ascii="Arial Unicode MS" w:eastAsia="Arial Unicode MS" w:hAnsi="Arial Unicode MS" w:cs="Arial Unicode MS" w:hint="cs"/>
                <w:sz w:val="28"/>
                <w:szCs w:val="28"/>
                <w:rtl/>
              </w:rPr>
              <w:t xml:space="preserve"> </w:t>
            </w:r>
          </w:p>
        </w:tc>
        <w:tc>
          <w:tcPr>
            <w:tcW w:w="2440" w:type="pct"/>
            <w:gridSpan w:val="6"/>
          </w:tcPr>
          <w:p w14:paraId="673454BB" w14:textId="2895D30B"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-2-3. </w:t>
            </w:r>
            <w:r w:rsidRPr="00D038E7">
              <w:rPr>
                <w:rFonts w:ascii="Arial Unicode MS" w:eastAsia="Arial Unicode MS" w:hAnsi="Arial Unicode MS" w:cs="Arial Unicode MS" w:hint="eastAsia"/>
                <w:sz w:val="28"/>
                <w:szCs w:val="28"/>
                <w:rtl/>
              </w:rPr>
              <w:t>الرسوم</w:t>
            </w:r>
            <w:r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CD5607" w:rsidRPr="00D038E7" w14:paraId="3CB0A658" w14:textId="77777777" w:rsidTr="00A62902">
        <w:trPr>
          <w:jc w:val="center"/>
        </w:trPr>
        <w:tc>
          <w:tcPr>
            <w:tcW w:w="2560" w:type="pct"/>
            <w:gridSpan w:val="6"/>
            <w:shd w:val="clear" w:color="auto" w:fill="auto"/>
          </w:tcPr>
          <w:p w14:paraId="52B22E8A" w14:textId="098B56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40" w:type="pct"/>
            <w:gridSpan w:val="6"/>
            <w:shd w:val="clear" w:color="auto" w:fill="auto"/>
          </w:tcPr>
          <w:p w14:paraId="18B040BF" w14:textId="6D36D67C"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Pr="00D038E7">
              <w:rPr>
                <w:rFonts w:ascii="Arial Unicode MS" w:eastAsia="Arial Unicode MS" w:hAnsi="Arial Unicode MS" w:cs="Arial Unicode MS" w:hint="eastAsia"/>
                <w:sz w:val="28"/>
                <w:szCs w:val="28"/>
                <w:rtl/>
              </w:rPr>
              <w:t>المسجلة</w:t>
            </w:r>
            <w:r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CD5607" w:rsidRPr="00D038E7" w14:paraId="70E65619" w14:textId="77777777" w:rsidTr="00A62902">
        <w:trPr>
          <w:jc w:val="center"/>
        </w:trPr>
        <w:tc>
          <w:tcPr>
            <w:tcW w:w="2560" w:type="pct"/>
            <w:gridSpan w:val="6"/>
            <w:shd w:val="clear" w:color="auto" w:fill="auto"/>
          </w:tcPr>
          <w:p w14:paraId="4D8716E2" w14:textId="42B8B2E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40" w:type="pct"/>
            <w:gridSpan w:val="6"/>
            <w:shd w:val="clear" w:color="auto" w:fill="auto"/>
          </w:tcPr>
          <w:p w14:paraId="5285C513" w14:textId="2DAD908D"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CD5607" w:rsidRPr="00D038E7" w14:paraId="5709228D" w14:textId="77777777" w:rsidTr="00A62902">
        <w:trPr>
          <w:jc w:val="center"/>
        </w:trPr>
        <w:tc>
          <w:tcPr>
            <w:tcW w:w="2560" w:type="pct"/>
            <w:gridSpan w:val="6"/>
            <w:shd w:val="clear" w:color="auto" w:fill="auto"/>
          </w:tcPr>
          <w:p w14:paraId="3CE74B41" w14:textId="4C0E36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40" w:type="pct"/>
            <w:gridSpan w:val="6"/>
            <w:shd w:val="clear" w:color="auto" w:fill="auto"/>
          </w:tcPr>
          <w:p w14:paraId="103EDF4C" w14:textId="1837F87A"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CD5607" w:rsidRPr="00D038E7" w14:paraId="315E1B57" w14:textId="77777777" w:rsidTr="00A62902">
        <w:trPr>
          <w:jc w:val="center"/>
        </w:trPr>
        <w:tc>
          <w:tcPr>
            <w:tcW w:w="2560" w:type="pct"/>
            <w:gridSpan w:val="6"/>
            <w:shd w:val="clear" w:color="auto" w:fill="auto"/>
          </w:tcPr>
          <w:p w14:paraId="47FEC8F5" w14:textId="4892BBD5"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40" w:type="pct"/>
            <w:gridSpan w:val="6"/>
            <w:shd w:val="clear" w:color="auto" w:fill="auto"/>
          </w:tcPr>
          <w:p w14:paraId="14704044" w14:textId="666A714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-2-7</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CD5607" w:rsidRPr="00D038E7" w14:paraId="1DA8DCEE" w14:textId="77777777" w:rsidTr="00A62902">
        <w:trPr>
          <w:jc w:val="center"/>
        </w:trPr>
        <w:tc>
          <w:tcPr>
            <w:tcW w:w="2560" w:type="pct"/>
            <w:gridSpan w:val="6"/>
            <w:shd w:val="clear" w:color="auto" w:fill="auto"/>
          </w:tcPr>
          <w:p w14:paraId="4E04E893" w14:textId="0ADE2CBF"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40" w:type="pct"/>
            <w:gridSpan w:val="6"/>
            <w:shd w:val="clear" w:color="auto" w:fill="auto"/>
          </w:tcPr>
          <w:p w14:paraId="2D5B2BB7" w14:textId="4BA6CD23"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-2-8</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CD5607" w:rsidRPr="00D038E7" w14:paraId="101EF8A1" w14:textId="77777777" w:rsidTr="00A62902">
        <w:trPr>
          <w:jc w:val="center"/>
        </w:trPr>
        <w:tc>
          <w:tcPr>
            <w:tcW w:w="2560" w:type="pct"/>
            <w:gridSpan w:val="6"/>
            <w:shd w:val="clear" w:color="auto" w:fill="auto"/>
          </w:tcPr>
          <w:p w14:paraId="49D67811" w14:textId="7404DE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-2-9. Approval of Balance Transfer amount is at the sole discretion of SAIB. </w:t>
            </w:r>
          </w:p>
        </w:tc>
        <w:tc>
          <w:tcPr>
            <w:tcW w:w="2440" w:type="pct"/>
            <w:gridSpan w:val="6"/>
            <w:shd w:val="clear" w:color="auto" w:fill="auto"/>
          </w:tcPr>
          <w:p w14:paraId="43C8F9AB" w14:textId="3F71E411"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-2-9</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الموافقة على </w:t>
            </w:r>
            <w:r w:rsidRPr="00D038E7">
              <w:rPr>
                <w:rFonts w:ascii="Arial Unicode MS" w:eastAsia="Arial Unicode MS" w:hAnsi="Arial Unicode MS" w:cs="Arial Unicode MS" w:hint="eastAsia"/>
                <w:sz w:val="28"/>
                <w:szCs w:val="28"/>
                <w:rtl/>
              </w:rPr>
              <w:t>طلب</w:t>
            </w:r>
            <w:r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CD5607" w:rsidRPr="00D038E7" w14:paraId="0CE87CD5" w14:textId="77777777" w:rsidTr="00A62902">
        <w:trPr>
          <w:jc w:val="center"/>
        </w:trPr>
        <w:tc>
          <w:tcPr>
            <w:tcW w:w="2560" w:type="pct"/>
            <w:gridSpan w:val="6"/>
            <w:shd w:val="clear" w:color="auto" w:fill="auto"/>
          </w:tcPr>
          <w:p w14:paraId="6AA156BB" w14:textId="5FC16BA2"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-2-10. Rewards / cashback / loyalty points will not be credited on any Balance Transfer deals. </w:t>
            </w:r>
            <w:r w:rsidRPr="00D038E7">
              <w:rPr>
                <w:rFonts w:ascii="Arial Unicode MS" w:eastAsia="Arial Unicode MS" w:hAnsi="Arial Unicode MS" w:cs="Arial Unicode MS"/>
                <w:sz w:val="28"/>
                <w:szCs w:val="28"/>
              </w:rPr>
              <w:tab/>
            </w:r>
          </w:p>
        </w:tc>
        <w:tc>
          <w:tcPr>
            <w:tcW w:w="2440" w:type="pct"/>
            <w:gridSpan w:val="6"/>
            <w:shd w:val="clear" w:color="auto" w:fill="auto"/>
          </w:tcPr>
          <w:p w14:paraId="4A8935F9" w14:textId="72ACE174"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-2-10. </w:t>
            </w:r>
            <w:r w:rsidRPr="00D038E7">
              <w:rPr>
                <w:rFonts w:ascii="Arial Unicode MS" w:eastAsia="Arial Unicode MS" w:hAnsi="Arial Unicode MS" w:cs="Arial Unicode MS"/>
                <w:sz w:val="28"/>
                <w:szCs w:val="28"/>
                <w:rtl/>
              </w:rPr>
              <w:t>لن يتم إضافة المكافآت</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نقاط الولاء</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الاسترداد النقدي إلى أي مبالغ سداد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p>
        </w:tc>
      </w:tr>
      <w:tr w:rsidR="00CD5607" w:rsidRPr="00D038E7" w14:paraId="50B0D79C" w14:textId="77777777" w:rsidTr="00A62902">
        <w:trPr>
          <w:trHeight w:val="1016"/>
          <w:jc w:val="center"/>
        </w:trPr>
        <w:tc>
          <w:tcPr>
            <w:tcW w:w="2560" w:type="pct"/>
            <w:gridSpan w:val="6"/>
            <w:shd w:val="clear" w:color="auto" w:fill="auto"/>
          </w:tcPr>
          <w:p w14:paraId="7471F3A0" w14:textId="1AF8DD7C"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programme </w:t>
            </w:r>
            <w:r>
              <w:rPr>
                <w:rFonts w:ascii="Arial Unicode MS" w:eastAsia="Arial Unicode MS" w:hAnsi="Arial Unicode MS" w:cs="Arial Unicode MS"/>
                <w:sz w:val="28"/>
                <w:szCs w:val="28"/>
              </w:rPr>
              <w:t>for any other card promotions.</w:t>
            </w:r>
          </w:p>
        </w:tc>
        <w:tc>
          <w:tcPr>
            <w:tcW w:w="2440" w:type="pct"/>
            <w:gridSpan w:val="6"/>
            <w:shd w:val="clear" w:color="auto" w:fill="auto"/>
          </w:tcPr>
          <w:p w14:paraId="529C4932" w14:textId="70292798"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Pr="00D038E7">
              <w:rPr>
                <w:rFonts w:ascii="Arial Unicode MS" w:eastAsia="Arial Unicode MS" w:hAnsi="Arial Unicode MS" w:cs="Arial Unicode MS" w:hint="eastAsia"/>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الرصيد</w:t>
            </w:r>
            <w:r w:rsidRPr="00D038E7">
              <w:rPr>
                <w:rFonts w:ascii="Arial Unicode MS" w:eastAsia="Arial Unicode MS" w:hAnsi="Arial Unicode MS" w:cs="Arial Unicode MS"/>
                <w:sz w:val="28"/>
                <w:szCs w:val="28"/>
                <w:rtl/>
              </w:rPr>
              <w:t xml:space="preserve"> في أي عروض ترويجية أخرى</w:t>
            </w:r>
          </w:p>
        </w:tc>
      </w:tr>
      <w:tr w:rsidR="00CD5607" w:rsidRPr="00D038E7" w14:paraId="4C5FC748" w14:textId="77777777" w:rsidTr="00A62902">
        <w:trPr>
          <w:jc w:val="center"/>
        </w:trPr>
        <w:tc>
          <w:tcPr>
            <w:tcW w:w="2560" w:type="pct"/>
            <w:gridSpan w:val="6"/>
            <w:shd w:val="clear" w:color="auto" w:fill="auto"/>
          </w:tcPr>
          <w:p w14:paraId="4F0AF7C9" w14:textId="4C6CFA1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Pr>
                <w:rFonts w:ascii="Arial Unicode MS" w:eastAsia="Arial Unicode MS" w:hAnsi="Arial Unicode MS" w:cs="Arial Unicode MS"/>
                <w:sz w:val="28"/>
                <w:szCs w:val="28"/>
              </w:rPr>
              <w:t>f</w:t>
            </w:r>
            <w:r w:rsidRPr="00D038E7">
              <w:rPr>
                <w:rFonts w:ascii="Arial Unicode MS" w:eastAsia="Arial Unicode MS" w:hAnsi="Arial Unicode MS" w:cs="Arial Unicode MS"/>
                <w:sz w:val="28"/>
                <w:szCs w:val="28"/>
              </w:rPr>
              <w:t xml:space="preserve"> a limited time campaign at the banks sole discretion. </w:t>
            </w:r>
          </w:p>
        </w:tc>
        <w:tc>
          <w:tcPr>
            <w:tcW w:w="2440" w:type="pct"/>
            <w:gridSpan w:val="6"/>
            <w:shd w:val="clear" w:color="auto" w:fill="auto"/>
          </w:tcPr>
          <w:p w14:paraId="72D0B940" w14:textId="4B399A26" w:rsidR="00CD5607" w:rsidRPr="00D038E7" w:rsidRDefault="00CD5607" w:rsidP="0095457D">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sz w:val="28"/>
                <w:szCs w:val="28"/>
                <w:rtl/>
              </w:rPr>
              <w:t>-2-12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CD5607" w:rsidRPr="00D038E7" w14:paraId="185E0FA9" w14:textId="77777777" w:rsidTr="00A62902">
        <w:trPr>
          <w:jc w:val="center"/>
        </w:trPr>
        <w:tc>
          <w:tcPr>
            <w:tcW w:w="2560" w:type="pct"/>
            <w:gridSpan w:val="6"/>
            <w:shd w:val="clear" w:color="auto" w:fill="auto"/>
          </w:tcPr>
          <w:p w14:paraId="116CF8E4" w14:textId="3484E697"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40" w:type="pct"/>
            <w:gridSpan w:val="6"/>
            <w:shd w:val="clear" w:color="auto" w:fill="auto"/>
          </w:tcPr>
          <w:p w14:paraId="1C94ED3D" w14:textId="4E8A3705" w:rsidR="00CD5607" w:rsidRPr="00D038E7" w:rsidRDefault="00CD5607" w:rsidP="0095457D">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-2-13.</w:t>
            </w:r>
            <w:r w:rsidRPr="00D038E7">
              <w:rPr>
                <w:rFonts w:ascii="Arial Unicode MS" w:eastAsia="Arial Unicode MS" w:hAnsi="Arial Unicode MS" w:cs="Arial Unicode MS"/>
                <w:sz w:val="28"/>
                <w:szCs w:val="28"/>
                <w:rtl/>
              </w:rPr>
              <w:t xml:space="preserve"> تحويل الرصيد</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يكون على بطاقات مصدرة من البنوك السعودية فقط</w:t>
            </w:r>
            <w:r w:rsidR="0095457D">
              <w:rPr>
                <w:rFonts w:ascii="Arial Unicode MS" w:eastAsia="Arial Unicode MS" w:hAnsi="Arial Unicode MS" w:cs="Arial Unicode MS" w:hint="cs"/>
                <w:sz w:val="28"/>
                <w:szCs w:val="28"/>
                <w:rtl/>
              </w:rPr>
              <w:t>.</w:t>
            </w:r>
          </w:p>
        </w:tc>
      </w:tr>
      <w:tr w:rsidR="00CD5607" w:rsidRPr="00D038E7" w14:paraId="03C4FACF" w14:textId="77777777" w:rsidTr="00A62902">
        <w:trPr>
          <w:jc w:val="center"/>
        </w:trPr>
        <w:tc>
          <w:tcPr>
            <w:tcW w:w="2560" w:type="pct"/>
            <w:gridSpan w:val="6"/>
            <w:shd w:val="clear" w:color="auto" w:fill="auto"/>
          </w:tcPr>
          <w:p w14:paraId="27F5369F" w14:textId="54BD2D7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23FC1016"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40" w:type="pct"/>
            <w:gridSpan w:val="6"/>
            <w:shd w:val="clear" w:color="auto" w:fill="auto"/>
          </w:tcPr>
          <w:p w14:paraId="1606C41E" w14:textId="566B062D"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-2-14. قد </w:t>
            </w:r>
            <w:r w:rsidRPr="00D038E7">
              <w:rPr>
                <w:rFonts w:ascii="Arial Unicode MS" w:eastAsia="Arial Unicode MS" w:hAnsi="Arial Unicode MS" w:cs="Arial Unicode MS"/>
                <w:sz w:val="28"/>
                <w:szCs w:val="28"/>
                <w:rtl/>
              </w:rPr>
              <w:t xml:space="preserve">تتم معالجة </w:t>
            </w:r>
            <w:r w:rsidRPr="00D038E7">
              <w:rPr>
                <w:rFonts w:ascii="Arial Unicode MS" w:eastAsia="Arial Unicode MS" w:hAnsi="Arial Unicode MS" w:cs="Arial Unicode MS" w:hint="eastAsia"/>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المفوضة</w:t>
            </w:r>
            <w:r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5E09A7E4" w:rsidR="00CD5607" w:rsidRPr="00D038E7" w:rsidRDefault="00CD5607" w:rsidP="0095457D">
            <w:pPr>
              <w:tabs>
                <w:tab w:val="left" w:pos="0"/>
              </w:tabs>
              <w:bidi/>
              <w:spacing w:line="36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CD5607" w:rsidRPr="00D038E7" w14:paraId="572AF0CC" w14:textId="77777777" w:rsidTr="00A62902">
        <w:trPr>
          <w:jc w:val="center"/>
        </w:trPr>
        <w:tc>
          <w:tcPr>
            <w:tcW w:w="2560" w:type="pct"/>
            <w:gridSpan w:val="6"/>
            <w:shd w:val="clear" w:color="auto" w:fill="auto"/>
          </w:tcPr>
          <w:p w14:paraId="643CAC27" w14:textId="50BC6F12" w:rsidR="00CD560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-2-16. Easy Payment Plan Terms and conditions mentioned under clause </w:t>
            </w:r>
          </w:p>
          <w:p w14:paraId="32A2604E" w14:textId="1565C889"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 xml:space="preserve"> apply on all Balance Transfer Transactions.</w:t>
            </w:r>
          </w:p>
        </w:tc>
        <w:tc>
          <w:tcPr>
            <w:tcW w:w="2440" w:type="pct"/>
            <w:gridSpan w:val="6"/>
            <w:shd w:val="clear" w:color="auto" w:fill="auto"/>
          </w:tcPr>
          <w:p w14:paraId="1A555858" w14:textId="2242FE83" w:rsidR="00CD5607" w:rsidRPr="00D038E7" w:rsidRDefault="00CD5607" w:rsidP="00CD5607">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-2-16.</w:t>
            </w:r>
            <w:r w:rsidRPr="00D038E7">
              <w:rPr>
                <w:rFonts w:ascii="Arial Unicode MS" w:eastAsia="Arial Unicode MS" w:hAnsi="Arial Unicode MS" w:cs="Arial Unicode MS"/>
                <w:sz w:val="28"/>
                <w:szCs w:val="28"/>
                <w:rtl/>
              </w:rPr>
              <w:t xml:space="preserve"> ت</w:t>
            </w:r>
            <w:r w:rsidRPr="00D038E7">
              <w:rPr>
                <w:rFonts w:ascii="Arial Unicode MS" w:eastAsia="Arial Unicode MS" w:hAnsi="Arial Unicode MS" w:cs="Arial Unicode MS" w:hint="eastAsia"/>
                <w:sz w:val="28"/>
                <w:szCs w:val="28"/>
                <w:rtl/>
              </w:rPr>
              <w:t>طبق</w:t>
            </w:r>
            <w:r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تحويل الرصيد</w:t>
            </w:r>
            <w:r w:rsidRPr="00D038E7">
              <w:rPr>
                <w:rFonts w:ascii="Arial Unicode MS" w:eastAsia="Arial Unicode MS" w:hAnsi="Arial Unicode MS" w:cs="Arial Unicode MS"/>
                <w:sz w:val="28"/>
                <w:szCs w:val="28"/>
              </w:rPr>
              <w:t>.</w:t>
            </w:r>
          </w:p>
        </w:tc>
      </w:tr>
      <w:tr w:rsidR="00CD5607" w:rsidRPr="00C845FD" w14:paraId="685FDE9D" w14:textId="77777777" w:rsidTr="002421D3">
        <w:trPr>
          <w:trHeight w:val="359"/>
          <w:jc w:val="center"/>
        </w:trPr>
        <w:tc>
          <w:tcPr>
            <w:tcW w:w="2560" w:type="pct"/>
            <w:gridSpan w:val="6"/>
            <w:shd w:val="clear" w:color="auto" w:fill="D9D9D9" w:themeFill="background1" w:themeFillShade="D9"/>
          </w:tcPr>
          <w:p w14:paraId="2564B13B" w14:textId="1258A5FC" w:rsidR="00CD5607" w:rsidRPr="009C4D54" w:rsidRDefault="00CD5607" w:rsidP="00CD5607">
            <w:pPr>
              <w:tabs>
                <w:tab w:val="left" w:pos="0"/>
              </w:tabs>
              <w:spacing w:line="280" w:lineRule="exact"/>
              <w:jc w:val="both"/>
              <w:rPr>
                <w:rFonts w:ascii="Arial Unicode MS" w:eastAsia="Arial Unicode MS" w:hAnsi="Arial Unicode MS" w:cs="Arial Unicode MS"/>
                <w:sz w:val="28"/>
                <w:szCs w:val="28"/>
              </w:rPr>
            </w:pPr>
            <w:r w:rsidRPr="009C4D54">
              <w:rPr>
                <w:rFonts w:ascii="Arial Unicode MS" w:eastAsia="Arial Unicode MS" w:hAnsi="Arial Unicode MS" w:cs="Arial Unicode MS"/>
                <w:b/>
                <w:bCs/>
                <w:sz w:val="28"/>
                <w:szCs w:val="28"/>
              </w:rPr>
              <w:t>22.3 Easy Cash</w:t>
            </w:r>
          </w:p>
        </w:tc>
        <w:tc>
          <w:tcPr>
            <w:tcW w:w="2440" w:type="pct"/>
            <w:gridSpan w:val="6"/>
            <w:shd w:val="clear" w:color="auto" w:fill="D9D9D9" w:themeFill="background1" w:themeFillShade="D9"/>
          </w:tcPr>
          <w:p w14:paraId="22EFE639" w14:textId="115668E7" w:rsidR="00CD5607" w:rsidRPr="009C4D54"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9C4D54">
              <w:rPr>
                <w:rFonts w:ascii="Arial Unicode MS" w:eastAsia="Arial Unicode MS" w:hAnsi="Arial Unicode MS" w:cs="Arial Unicode MS" w:hint="cs"/>
                <w:b/>
                <w:bCs/>
                <w:sz w:val="28"/>
                <w:szCs w:val="28"/>
                <w:rtl/>
              </w:rPr>
              <w:t>3.22 إيزي كاش</w:t>
            </w:r>
          </w:p>
        </w:tc>
      </w:tr>
      <w:tr w:rsidR="00CD5607" w:rsidRPr="00D038E7" w14:paraId="61A30266" w14:textId="77777777" w:rsidTr="00A62902">
        <w:trPr>
          <w:jc w:val="center"/>
        </w:trPr>
        <w:tc>
          <w:tcPr>
            <w:tcW w:w="2560" w:type="pct"/>
            <w:gridSpan w:val="6"/>
            <w:shd w:val="clear" w:color="auto" w:fill="auto"/>
          </w:tcPr>
          <w:p w14:paraId="40EC18EF" w14:textId="1F9BFC5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.3.1 Easy Cash is a ‘Transaction’ initiated by the cardholder via application form, the </w:t>
            </w:r>
            <w:r w:rsidRPr="00D038E7">
              <w:rPr>
                <w:rFonts w:ascii="Arial Unicode MS" w:eastAsia="Arial Unicode MS" w:hAnsi="Arial Unicode MS" w:cs="Arial Unicode MS"/>
                <w:sz w:val="28"/>
                <w:szCs w:val="28"/>
              </w:rPr>
              <w:lastRenderedPageBreak/>
              <w:t>bank’s online channels, or via the contact center which the Cardholder agrees to repay SAIB in equal monthly installments.</w:t>
            </w:r>
          </w:p>
        </w:tc>
        <w:tc>
          <w:tcPr>
            <w:tcW w:w="2440" w:type="pct"/>
            <w:gridSpan w:val="6"/>
            <w:shd w:val="clear" w:color="auto" w:fill="auto"/>
          </w:tcPr>
          <w:p w14:paraId="3C8551E1" w14:textId="31E0D873"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1.3.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إيزي كاش يعتبر "عملية" يطلبها حامل البطاقة من خلال نموذج الطلب أو على قنوات البنك </w:t>
            </w:r>
            <w:r w:rsidRPr="00D038E7">
              <w:rPr>
                <w:rFonts w:ascii="Arial Unicode MS" w:eastAsia="Arial Unicode MS" w:hAnsi="Arial Unicode MS" w:cs="Arial Unicode MS"/>
                <w:sz w:val="28"/>
                <w:szCs w:val="28"/>
                <w:rtl/>
              </w:rPr>
              <w:lastRenderedPageBreak/>
              <w:t>الإلكترونية  أو من خلال الاتصال على رقم الاتصال الموحد "فلكس كول" ويوافق حامل البطاقة على سدادها على أقساط شهرية متساوية.</w:t>
            </w:r>
          </w:p>
        </w:tc>
      </w:tr>
      <w:tr w:rsidR="00CD5607" w:rsidRPr="00D038E7" w14:paraId="4DDEC52F" w14:textId="77777777" w:rsidTr="00A62902">
        <w:trPr>
          <w:jc w:val="center"/>
        </w:trPr>
        <w:tc>
          <w:tcPr>
            <w:tcW w:w="2560" w:type="pct"/>
            <w:gridSpan w:val="6"/>
            <w:shd w:val="clear" w:color="auto" w:fill="auto"/>
          </w:tcPr>
          <w:p w14:paraId="34098F10" w14:textId="4F0639E0"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Pr="00D038E7">
              <w:rPr>
                <w:rFonts w:ascii="Arial Unicode MS" w:eastAsia="Arial Unicode MS" w:hAnsi="Arial Unicode MS" w:cs="Arial Unicode MS"/>
                <w:sz w:val="28"/>
                <w:szCs w:val="28"/>
              </w:rPr>
              <w:t>.3.2 Customer is allowed to transfer up to 30% of his</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 xml:space="preserve"> Credit Limit to his current account</w:t>
            </w:r>
          </w:p>
        </w:tc>
        <w:tc>
          <w:tcPr>
            <w:tcW w:w="2440" w:type="pct"/>
            <w:gridSpan w:val="6"/>
            <w:shd w:val="clear" w:color="auto" w:fill="auto"/>
          </w:tcPr>
          <w:p w14:paraId="6DC23100" w14:textId="4E9AA57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من رصيده حساب البطاقة الائتمانية إلى حسابه الجاري لدى البنك</w:t>
            </w:r>
          </w:p>
        </w:tc>
      </w:tr>
      <w:tr w:rsidR="00CD5607" w:rsidRPr="00D038E7" w14:paraId="1CCE5812" w14:textId="77777777" w:rsidTr="00A62902">
        <w:trPr>
          <w:jc w:val="center"/>
        </w:trPr>
        <w:tc>
          <w:tcPr>
            <w:tcW w:w="2560" w:type="pct"/>
            <w:gridSpan w:val="6"/>
            <w:shd w:val="clear" w:color="auto" w:fill="auto"/>
          </w:tcPr>
          <w:p w14:paraId="763F8366" w14:textId="33DCB07E"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40" w:type="pct"/>
            <w:gridSpan w:val="6"/>
            <w:shd w:val="clear" w:color="auto" w:fill="auto"/>
          </w:tcPr>
          <w:p w14:paraId="7DA0CC66" w14:textId="498CF6F7"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CD5607" w:rsidRPr="00D038E7" w14:paraId="5C860C17" w14:textId="77777777" w:rsidTr="00A62902">
        <w:trPr>
          <w:jc w:val="center"/>
        </w:trPr>
        <w:tc>
          <w:tcPr>
            <w:tcW w:w="2560" w:type="pct"/>
            <w:gridSpan w:val="6"/>
            <w:shd w:val="clear" w:color="auto" w:fill="auto"/>
          </w:tcPr>
          <w:p w14:paraId="33157D7C" w14:textId="458361EB"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40" w:type="pct"/>
            <w:gridSpan w:val="6"/>
            <w:shd w:val="clear" w:color="auto" w:fill="auto"/>
          </w:tcPr>
          <w:p w14:paraId="5A7BDACF" w14:textId="03D403B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CD5607" w:rsidRPr="00D038E7" w14:paraId="76665477" w14:textId="77777777" w:rsidTr="00282E96">
        <w:trPr>
          <w:trHeight w:val="917"/>
          <w:jc w:val="center"/>
        </w:trPr>
        <w:tc>
          <w:tcPr>
            <w:tcW w:w="2560" w:type="pct"/>
            <w:gridSpan w:val="6"/>
            <w:shd w:val="clear" w:color="auto" w:fill="auto"/>
          </w:tcPr>
          <w:p w14:paraId="286657C6" w14:textId="080378B3"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Pr="00D038E7">
              <w:rPr>
                <w:rFonts w:ascii="Arial Unicode MS" w:eastAsia="Arial Unicode MS" w:hAnsi="Arial Unicode MS" w:cs="Arial Unicode MS"/>
                <w:sz w:val="28"/>
                <w:szCs w:val="28"/>
              </w:rPr>
              <w:t>.3.5 Easy Payment Plan Terms and conditions mentioned under clause</w:t>
            </w:r>
            <w:r w:rsidRPr="00D038E7">
              <w:rPr>
                <w:rFonts w:ascii="Arial Unicode MS" w:eastAsia="Arial Unicode MS" w:hAnsi="Arial Unicode MS" w:cs="Arial Unicode MS" w:hint="cs"/>
                <w:sz w:val="28"/>
                <w:szCs w:val="28"/>
                <w:rtl/>
              </w:rPr>
              <w:t xml:space="preserve">21-1 </w:t>
            </w:r>
            <w:r w:rsidRPr="00D038E7">
              <w:rPr>
                <w:rFonts w:ascii="Arial Unicode MS" w:eastAsia="Arial Unicode MS" w:hAnsi="Arial Unicode MS" w:cs="Arial Unicode MS"/>
                <w:sz w:val="28"/>
                <w:szCs w:val="28"/>
              </w:rPr>
              <w:t>apply on all Easy Cash requests.</w:t>
            </w:r>
          </w:p>
        </w:tc>
        <w:tc>
          <w:tcPr>
            <w:tcW w:w="2440" w:type="pct"/>
            <w:gridSpan w:val="6"/>
            <w:shd w:val="clear" w:color="auto" w:fill="auto"/>
          </w:tcPr>
          <w:p w14:paraId="79420FD5" w14:textId="7B8C89C9"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Pr="00D038E7">
              <w:rPr>
                <w:rFonts w:ascii="Arial Unicode MS" w:eastAsia="Arial Unicode MS" w:hAnsi="Arial Unicode MS" w:cs="Arial Unicode MS" w:hint="cs"/>
                <w:sz w:val="28"/>
                <w:szCs w:val="28"/>
                <w:rtl/>
              </w:rPr>
              <w:t>21-1</w:t>
            </w:r>
            <w:r w:rsidRPr="00D038E7">
              <w:rPr>
                <w:rFonts w:ascii="Arial Unicode MS" w:eastAsia="Arial Unicode MS" w:hAnsi="Arial Unicode MS" w:cs="Arial Unicode MS"/>
                <w:sz w:val="28"/>
                <w:szCs w:val="28"/>
                <w:rtl/>
              </w:rPr>
              <w:t xml:space="preserve"> على جميع عمليات </w:t>
            </w:r>
            <w:r w:rsidRPr="00D038E7">
              <w:rPr>
                <w:rFonts w:ascii="Arial Unicode MS" w:eastAsia="Arial Unicode MS" w:hAnsi="Arial Unicode MS" w:cs="Arial Unicode MS" w:hint="cs"/>
                <w:sz w:val="28"/>
                <w:szCs w:val="28"/>
                <w:rtl/>
              </w:rPr>
              <w:t>إيزي كاش</w:t>
            </w:r>
            <w:r w:rsidRPr="00D038E7">
              <w:rPr>
                <w:rFonts w:ascii="Arial Unicode MS" w:eastAsia="Arial Unicode MS" w:hAnsi="Arial Unicode MS" w:cs="Arial Unicode MS"/>
                <w:sz w:val="28"/>
                <w:szCs w:val="28"/>
              </w:rPr>
              <w:t>.</w:t>
            </w:r>
          </w:p>
        </w:tc>
      </w:tr>
      <w:tr w:rsidR="009C4D54" w:rsidRPr="00D038E7" w14:paraId="7EDAB8BF" w14:textId="77777777" w:rsidTr="00A62902">
        <w:trPr>
          <w:trHeight w:val="1079"/>
          <w:jc w:val="center"/>
        </w:trPr>
        <w:tc>
          <w:tcPr>
            <w:tcW w:w="2560" w:type="pct"/>
            <w:gridSpan w:val="6"/>
            <w:shd w:val="clear" w:color="auto" w:fill="auto"/>
          </w:tcPr>
          <w:p w14:paraId="0F6F08C1" w14:textId="0D09358B" w:rsidR="009C4D54" w:rsidRPr="009D4267" w:rsidRDefault="009C4D54" w:rsidP="002421D3">
            <w:pPr>
              <w:tabs>
                <w:tab w:val="left" w:pos="0"/>
              </w:tabs>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22.3.</w:t>
            </w:r>
            <w:r w:rsidR="002421D3" w:rsidRPr="009D4267">
              <w:rPr>
                <w:rFonts w:asciiTheme="majorBidi" w:eastAsia="Arial Unicode MS" w:hAnsiTheme="majorBidi" w:cstheme="majorBidi"/>
                <w:color w:val="C00000"/>
                <w:sz w:val="28"/>
                <w:szCs w:val="28"/>
              </w:rPr>
              <w:t>6</w:t>
            </w:r>
            <w:r w:rsidRPr="009D4267">
              <w:rPr>
                <w:rFonts w:asciiTheme="majorBidi" w:eastAsia="Arial Unicode MS" w:hAnsiTheme="majorBidi" w:cstheme="majorBidi"/>
                <w:color w:val="C00000"/>
                <w:sz w:val="28"/>
                <w:szCs w:val="28"/>
              </w:rPr>
              <w:t xml:space="preserve"> Example: </w:t>
            </w:r>
          </w:p>
          <w:p w14:paraId="5E04FBC2" w14:textId="64FC6934" w:rsidR="009C4D54" w:rsidRPr="009D4267" w:rsidRDefault="009C4D54" w:rsidP="009C4D54">
            <w:pPr>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Customer requests to transfer 30% of the Credit limit to the current account (assuming that the customer had not made any cash withdrawals and is eligible for a total of 30% of his credit limit)</w:t>
            </w:r>
          </w:p>
          <w:p w14:paraId="2E5A252F" w14:textId="3ECC221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Easy Cash amount: SAR 3,000</w:t>
            </w:r>
          </w:p>
          <w:p w14:paraId="53513984" w14:textId="0626E0F4"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Administration Fees: 1% SAR (30) </w:t>
            </w:r>
          </w:p>
          <w:p w14:paraId="6E1854B1" w14:textId="56D9BB4A"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Tenor: 3 months</w:t>
            </w:r>
          </w:p>
          <w:p w14:paraId="3675FF0A" w14:textId="315F7F98"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Profit Rate</w:t>
            </w:r>
            <w:r w:rsidRPr="009D4267">
              <w:rPr>
                <w:rFonts w:asciiTheme="majorBidi" w:eastAsia="Arial Unicode MS" w:hAnsiTheme="majorBidi" w:cstheme="majorBidi"/>
                <w:color w:val="C00000"/>
                <w:sz w:val="28"/>
                <w:szCs w:val="28"/>
              </w:rPr>
              <w:tab/>
              <w:t>: 0.99%</w:t>
            </w:r>
          </w:p>
          <w:p w14:paraId="67C5FC78" w14:textId="2DC8C2C2" w:rsidR="009C4D54" w:rsidRPr="009D4267" w:rsidRDefault="009C4D54" w:rsidP="009C4D54">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Profit Amount: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3 = 89.1</w:t>
            </w:r>
          </w:p>
          <w:p w14:paraId="55FFF632" w14:textId="303900E9" w:rsidR="009C4D54" w:rsidRPr="009D4267" w:rsidRDefault="009C4D54" w:rsidP="009D4267">
            <w:pPr>
              <w:jc w:val="both"/>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Monthly installments:</w:t>
            </w:r>
            <w:r w:rsidRPr="009D4267">
              <w:rPr>
                <w:rFonts w:asciiTheme="majorBidi" w:eastAsia="Arial Unicode MS" w:hAnsiTheme="majorBidi" w:cstheme="majorBidi"/>
                <w:color w:val="C00000"/>
                <w:sz w:val="28"/>
                <w:szCs w:val="28"/>
              </w:rPr>
              <w:tab/>
              <w:t>(3,000 + 89.1) / 3 = 1029.7</w:t>
            </w:r>
          </w:p>
        </w:tc>
        <w:tc>
          <w:tcPr>
            <w:tcW w:w="2440" w:type="pct"/>
            <w:gridSpan w:val="6"/>
            <w:shd w:val="clear" w:color="auto" w:fill="auto"/>
          </w:tcPr>
          <w:p w14:paraId="3A3EC39D" w14:textId="77777777" w:rsidR="009C4D54" w:rsidRPr="009D4267" w:rsidRDefault="009C4D54" w:rsidP="00CD5607">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6.3.22 مثال: </w:t>
            </w:r>
          </w:p>
          <w:p w14:paraId="6B6BC7F3" w14:textId="77777777" w:rsidR="00396CFA" w:rsidRPr="009D4267" w:rsidRDefault="00396CFA" w:rsidP="00396CFA">
            <w:pPr>
              <w:pStyle w:val="NormalWeb"/>
              <w:shd w:val="clear" w:color="auto" w:fill="FFFFFF"/>
              <w:spacing w:before="0" w:beforeAutospacing="0" w:after="180" w:afterAutospacing="0" w:line="300" w:lineRule="atLeast"/>
              <w:jc w:val="right"/>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tl/>
              </w:rPr>
              <w:t>عند طلب العميل لتحويل 30% من الرصيد الائتماني لرصيد حسابه الجاري (باعتبار أن العميل لم يقم بأي سحب نقدي من البطاقة ويستحق الحد الأعلى للسحب)</w:t>
            </w:r>
          </w:p>
          <w:p w14:paraId="039C3DC2"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مبلغ التحويل: 3,000 ريال سعودي.</w:t>
            </w:r>
          </w:p>
          <w:p w14:paraId="2564B397"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الرسوم الإدارية</w:t>
            </w:r>
            <w:r w:rsidRPr="009D4267">
              <w:rPr>
                <w:rFonts w:asciiTheme="majorBidi" w:eastAsia="Arial Unicode MS" w:hAnsiTheme="majorBidi" w:cstheme="majorBidi"/>
                <w:color w:val="C00000"/>
                <w:sz w:val="28"/>
                <w:szCs w:val="28"/>
                <w:rtl/>
              </w:rPr>
              <w:tab/>
              <w:t>: 0%</w:t>
            </w:r>
          </w:p>
          <w:p w14:paraId="652877CA"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مدة التقسيط: 3 أشهر</w:t>
            </w:r>
          </w:p>
          <w:p w14:paraId="196FEDAC" w14:textId="77777777"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هامش الربح: 0.99%</w:t>
            </w:r>
          </w:p>
          <w:p w14:paraId="7DC89D6D" w14:textId="7D8C9AF8"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إجمالي الربح: (3,000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0,99%) </w:t>
            </w:r>
            <w:r w:rsidR="009D4267">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3= 89.1</w:t>
            </w:r>
          </w:p>
          <w:p w14:paraId="5794B46E" w14:textId="4D824A6B" w:rsidR="00396CFA" w:rsidRPr="009D4267" w:rsidRDefault="00396CFA" w:rsidP="00396CFA">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القسط الشهري: (3,000 + 89.1) / 3 = 1029.7</w:t>
            </w:r>
          </w:p>
        </w:tc>
      </w:tr>
    </w:tbl>
    <w:p w14:paraId="7177F8A8" w14:textId="77777777" w:rsidR="002E790E" w:rsidRDefault="002E790E"/>
    <w:p w14:paraId="5C33BF11" w14:textId="77777777" w:rsidR="002E790E" w:rsidRDefault="002E790E"/>
    <w:p w14:paraId="56390469" w14:textId="77777777" w:rsidR="002E790E" w:rsidRDefault="002E790E"/>
    <w:p w14:paraId="7D532D36" w14:textId="77777777" w:rsidR="002E790E" w:rsidRDefault="002E790E"/>
    <w:p w14:paraId="72825428" w14:textId="77777777" w:rsidR="002E790E" w:rsidRDefault="002E790E"/>
    <w:p w14:paraId="0E5D8095" w14:textId="77777777" w:rsidR="002E790E" w:rsidRDefault="002E790E"/>
    <w:p w14:paraId="7A4F65C7" w14:textId="77777777" w:rsidR="002E790E" w:rsidRDefault="002E790E"/>
    <w:p w14:paraId="5409A4BF" w14:textId="77777777" w:rsidR="002E790E" w:rsidRDefault="002E790E"/>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2"/>
        <w:gridCol w:w="146"/>
        <w:gridCol w:w="1062"/>
        <w:gridCol w:w="425"/>
        <w:gridCol w:w="613"/>
        <w:gridCol w:w="1261"/>
        <w:gridCol w:w="485"/>
        <w:gridCol w:w="987"/>
        <w:gridCol w:w="633"/>
        <w:gridCol w:w="1244"/>
        <w:gridCol w:w="124"/>
        <w:gridCol w:w="589"/>
        <w:gridCol w:w="1824"/>
      </w:tblGrid>
      <w:tr w:rsidR="00CD5607" w:rsidRPr="00D038E7" w14:paraId="53A51102" w14:textId="77777777" w:rsidTr="00A62902">
        <w:trPr>
          <w:jc w:val="center"/>
        </w:trPr>
        <w:tc>
          <w:tcPr>
            <w:tcW w:w="2560" w:type="pct"/>
            <w:gridSpan w:val="7"/>
            <w:shd w:val="clear" w:color="auto" w:fill="D9D9D9" w:themeFill="background1" w:themeFillShade="D9"/>
          </w:tcPr>
          <w:p w14:paraId="4EC33D42" w14:textId="4C940A88" w:rsidR="00CD5607" w:rsidRPr="00D038E7" w:rsidRDefault="00CD5607" w:rsidP="00CD5607">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23</w:t>
            </w:r>
            <w:r w:rsidRPr="00D038E7">
              <w:rPr>
                <w:rFonts w:ascii="Arial Unicode MS" w:eastAsia="Arial Unicode MS" w:hAnsi="Arial Unicode MS" w:cs="Arial Unicode MS"/>
                <w:b/>
                <w:bCs/>
                <w:sz w:val="28"/>
                <w:szCs w:val="28"/>
              </w:rPr>
              <w:t xml:space="preserve">. Transactions in Foreign </w:t>
            </w:r>
            <w:r>
              <w:rPr>
                <w:rFonts w:ascii="Arial Unicode MS" w:eastAsia="Arial Unicode MS" w:hAnsi="Arial Unicode MS" w:cs="Arial Unicode MS"/>
                <w:b/>
                <w:bCs/>
                <w:sz w:val="28"/>
                <w:szCs w:val="28"/>
              </w:rPr>
              <w:t xml:space="preserve">Countries </w:t>
            </w:r>
          </w:p>
        </w:tc>
        <w:tc>
          <w:tcPr>
            <w:tcW w:w="2440" w:type="pct"/>
            <w:gridSpan w:val="6"/>
            <w:shd w:val="clear" w:color="auto" w:fill="D9D9D9" w:themeFill="background1" w:themeFillShade="D9"/>
          </w:tcPr>
          <w:p w14:paraId="3311F9B3" w14:textId="52592B94" w:rsidR="00CD5607" w:rsidRPr="00D038E7" w:rsidRDefault="00CD5607" w:rsidP="00CD5607">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Pr="00D038E7">
              <w:rPr>
                <w:rFonts w:ascii="Arial Unicode MS" w:eastAsia="Arial Unicode MS" w:hAnsi="Arial Unicode MS" w:cs="Arial Unicode MS" w:hint="cs"/>
                <w:b/>
                <w:bCs/>
                <w:sz w:val="28"/>
                <w:szCs w:val="28"/>
                <w:rtl/>
              </w:rPr>
              <w:t>. العمليات</w:t>
            </w:r>
            <w:r w:rsidRPr="00D038E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التي تتم خارج المملكة العربية السعودية</w:t>
            </w:r>
          </w:p>
        </w:tc>
      </w:tr>
      <w:tr w:rsidR="00C22B4F" w:rsidRPr="00D038E7" w14:paraId="66C3D750" w14:textId="77777777" w:rsidTr="00D834F2">
        <w:trPr>
          <w:trHeight w:val="4328"/>
          <w:jc w:val="center"/>
        </w:trPr>
        <w:tc>
          <w:tcPr>
            <w:tcW w:w="2560" w:type="pct"/>
            <w:gridSpan w:val="7"/>
            <w:shd w:val="clear" w:color="auto" w:fill="auto"/>
          </w:tcPr>
          <w:p w14:paraId="6B8A6AB4" w14:textId="0B871FB6" w:rsidR="00C22B4F"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All transactions made internationally</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p>
          <w:p w14:paraId="1DDBE48D"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tblW w:w="5351" w:type="dxa"/>
              <w:tblLayout w:type="fixed"/>
              <w:tblLook w:val="04A0" w:firstRow="1" w:lastRow="0" w:firstColumn="1" w:lastColumn="0" w:noHBand="0" w:noVBand="1"/>
            </w:tblPr>
            <w:tblGrid>
              <w:gridCol w:w="1315"/>
              <w:gridCol w:w="1187"/>
              <w:gridCol w:w="973"/>
              <w:gridCol w:w="1048"/>
              <w:gridCol w:w="828"/>
            </w:tblGrid>
            <w:tr w:rsidR="00C22B4F" w14:paraId="07D87E1C" w14:textId="77777777" w:rsidTr="00A62902">
              <w:trPr>
                <w:trHeight w:val="1089"/>
              </w:trPr>
              <w:tc>
                <w:tcPr>
                  <w:tcW w:w="1315" w:type="dxa"/>
                </w:tcPr>
                <w:p w14:paraId="123F5D44" w14:textId="6A3F0F1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Transaction Amount</w:t>
                  </w:r>
                </w:p>
              </w:tc>
              <w:tc>
                <w:tcPr>
                  <w:tcW w:w="1187" w:type="dxa"/>
                </w:tcPr>
                <w:p w14:paraId="23E9AD68" w14:textId="66E6916E"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Exchange Rate</w:t>
                  </w:r>
                  <w:r w:rsidR="00A62902" w:rsidRPr="00A62902">
                    <w:rPr>
                      <w:rFonts w:ascii="Arial Unicode MS" w:eastAsia="Arial Unicode MS" w:hAnsi="Arial Unicode MS" w:cs="Arial Unicode MS"/>
                      <w:b/>
                      <w:bCs/>
                      <w:sz w:val="20"/>
                      <w:szCs w:val="20"/>
                    </w:rPr>
                    <w:t xml:space="preserve"> </w:t>
                  </w:r>
                  <w:r w:rsidRPr="00A62902">
                    <w:rPr>
                      <w:rFonts w:ascii="Arial Unicode MS" w:eastAsia="Arial Unicode MS" w:hAnsi="Arial Unicode MS" w:cs="Arial Unicode MS"/>
                      <w:b/>
                      <w:bCs/>
                      <w:sz w:val="20"/>
                      <w:szCs w:val="20"/>
                    </w:rPr>
                    <w:t>Amount in Riyals</w:t>
                  </w:r>
                </w:p>
              </w:tc>
              <w:tc>
                <w:tcPr>
                  <w:tcW w:w="973" w:type="dxa"/>
                </w:tcPr>
                <w:p w14:paraId="56AE2EFE" w14:textId="1A216FF1"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in Riyals</w:t>
                  </w:r>
                </w:p>
              </w:tc>
              <w:tc>
                <w:tcPr>
                  <w:tcW w:w="1048" w:type="dxa"/>
                </w:tcPr>
                <w:p w14:paraId="35688562" w14:textId="710D77A7"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International Purchase Transaction Fee</w:t>
                  </w:r>
                </w:p>
              </w:tc>
              <w:tc>
                <w:tcPr>
                  <w:tcW w:w="828" w:type="dxa"/>
                </w:tcPr>
                <w:p w14:paraId="734DB9A9" w14:textId="2AC3D253" w:rsidR="00C22B4F" w:rsidRPr="00A62902" w:rsidRDefault="00C22B4F" w:rsidP="00C22B4F">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Due</w:t>
                  </w:r>
                </w:p>
              </w:tc>
            </w:tr>
            <w:tr w:rsidR="00C22B4F" w14:paraId="44D7E6FD" w14:textId="77777777" w:rsidTr="00A62902">
              <w:trPr>
                <w:trHeight w:val="544"/>
              </w:trPr>
              <w:tc>
                <w:tcPr>
                  <w:tcW w:w="1315" w:type="dxa"/>
                </w:tcPr>
                <w:p w14:paraId="176AB970" w14:textId="4CFF2E00"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100 USD</w:t>
                  </w:r>
                </w:p>
              </w:tc>
              <w:tc>
                <w:tcPr>
                  <w:tcW w:w="1187" w:type="dxa"/>
                </w:tcPr>
                <w:p w14:paraId="7458B92D" w14:textId="4B83A64E"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SAR/USD</w:t>
                  </w:r>
                </w:p>
              </w:tc>
              <w:tc>
                <w:tcPr>
                  <w:tcW w:w="973" w:type="dxa"/>
                </w:tcPr>
                <w:p w14:paraId="0AC4FC18" w14:textId="3D61E46C"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w:t>
                  </w:r>
                </w:p>
              </w:tc>
              <w:tc>
                <w:tcPr>
                  <w:tcW w:w="1048" w:type="dxa"/>
                </w:tcPr>
                <w:p w14:paraId="5B129C9F" w14:textId="24D430E6"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375*2%= 7.5 SAR</w:t>
                  </w:r>
                </w:p>
              </w:tc>
              <w:tc>
                <w:tcPr>
                  <w:tcW w:w="828" w:type="dxa"/>
                </w:tcPr>
                <w:p w14:paraId="4207EB3A" w14:textId="08CD5D25" w:rsidR="00C22B4F" w:rsidRPr="00A62902" w:rsidRDefault="00C22B4F" w:rsidP="00C22B4F">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382.5</w:t>
                  </w:r>
                </w:p>
              </w:tc>
            </w:tr>
          </w:tbl>
          <w:p w14:paraId="7E8A506A" w14:textId="382C7D9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p>
        </w:tc>
        <w:tc>
          <w:tcPr>
            <w:tcW w:w="2440" w:type="pct"/>
            <w:gridSpan w:val="6"/>
            <w:shd w:val="clear" w:color="auto" w:fill="auto"/>
          </w:tcPr>
          <w:p w14:paraId="036FE582" w14:textId="3C2EF45A" w:rsidR="00C22B4F" w:rsidRDefault="00C22B4F" w:rsidP="00A62902">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Pr>
                <w:rFonts w:ascii="Arial Unicode MS" w:eastAsia="Arial Unicode MS" w:hAnsi="Arial Unicode MS" w:cs="Arial Unicode MS" w:hint="cs"/>
                <w:sz w:val="28"/>
                <w:szCs w:val="28"/>
                <w:rtl/>
              </w:rPr>
              <w:t xml:space="preserve"> عند اجراء عملية خارج المملكة</w:t>
            </w:r>
          </w:p>
          <w:p w14:paraId="76C454C2" w14:textId="77777777" w:rsidR="00C22B4F" w:rsidRDefault="00C22B4F" w:rsidP="00C22B4F">
            <w:pPr>
              <w:tabs>
                <w:tab w:val="left" w:pos="0"/>
              </w:tabs>
              <w:spacing w:line="280" w:lineRule="exact"/>
              <w:jc w:val="both"/>
              <w:rPr>
                <w:rFonts w:ascii="Arial Unicode MS" w:eastAsia="Arial Unicode MS" w:hAnsi="Arial Unicode MS" w:cs="Arial Unicode MS"/>
                <w:sz w:val="28"/>
                <w:szCs w:val="28"/>
              </w:rPr>
            </w:pPr>
          </w:p>
          <w:tbl>
            <w:tblPr>
              <w:tblStyle w:val="TableGrid"/>
              <w:bidiVisual/>
              <w:tblW w:w="4807" w:type="dxa"/>
              <w:tblInd w:w="243" w:type="dxa"/>
              <w:tblLayout w:type="fixed"/>
              <w:tblLook w:val="04A0" w:firstRow="1" w:lastRow="0" w:firstColumn="1" w:lastColumn="0" w:noHBand="0" w:noVBand="1"/>
            </w:tblPr>
            <w:tblGrid>
              <w:gridCol w:w="990"/>
              <w:gridCol w:w="1080"/>
              <w:gridCol w:w="810"/>
              <w:gridCol w:w="907"/>
              <w:gridCol w:w="1020"/>
            </w:tblGrid>
            <w:tr w:rsidR="00C22B4F" w14:paraId="14163ED8" w14:textId="77777777" w:rsidTr="009D4267">
              <w:trPr>
                <w:trHeight w:val="1304"/>
              </w:trPr>
              <w:tc>
                <w:tcPr>
                  <w:tcW w:w="990" w:type="dxa"/>
                </w:tcPr>
                <w:p w14:paraId="17CF312B" w14:textId="1F60C2BE"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مبلغ العملية</w:t>
                  </w:r>
                </w:p>
              </w:tc>
              <w:tc>
                <w:tcPr>
                  <w:tcW w:w="1080" w:type="dxa"/>
                </w:tcPr>
                <w:p w14:paraId="029DFC84" w14:textId="53168D8A"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سعر الصرف</w:t>
                  </w:r>
                </w:p>
              </w:tc>
              <w:tc>
                <w:tcPr>
                  <w:tcW w:w="810" w:type="dxa"/>
                </w:tcPr>
                <w:p w14:paraId="01ED08C8" w14:textId="286BD5B4"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بالريال</w:t>
                  </w:r>
                </w:p>
              </w:tc>
              <w:tc>
                <w:tcPr>
                  <w:tcW w:w="907" w:type="dxa"/>
                </w:tcPr>
                <w:p w14:paraId="7D76964E" w14:textId="2B53D253"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رسم العملية الشرائية الدولية</w:t>
                  </w:r>
                </w:p>
              </w:tc>
              <w:tc>
                <w:tcPr>
                  <w:tcW w:w="1020" w:type="dxa"/>
                </w:tcPr>
                <w:p w14:paraId="49712145" w14:textId="536CF8BD" w:rsidR="00C22B4F" w:rsidRPr="00A62902" w:rsidRDefault="00783142" w:rsidP="00A62902">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المستحق</w:t>
                  </w:r>
                </w:p>
              </w:tc>
            </w:tr>
            <w:tr w:rsidR="00C22B4F" w14:paraId="0923A6D0" w14:textId="77777777" w:rsidTr="009D4267">
              <w:trPr>
                <w:trHeight w:val="899"/>
              </w:trPr>
              <w:tc>
                <w:tcPr>
                  <w:tcW w:w="990" w:type="dxa"/>
                </w:tcPr>
                <w:p w14:paraId="347591BA" w14:textId="59D82F8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tl/>
                    </w:rPr>
                  </w:pPr>
                  <w:r w:rsidRPr="002F3364">
                    <w:rPr>
                      <w:rFonts w:ascii="Arial Unicode MS" w:eastAsia="Arial Unicode MS" w:hAnsi="Arial Unicode MS" w:cs="Arial Unicode MS"/>
                      <w:sz w:val="20"/>
                      <w:szCs w:val="20"/>
                    </w:rPr>
                    <w:t xml:space="preserve">100 </w:t>
                  </w:r>
                  <w:r w:rsidR="00EE6683">
                    <w:rPr>
                      <w:rFonts w:ascii="Arial Unicode MS" w:eastAsia="Arial Unicode MS" w:hAnsi="Arial Unicode MS" w:cs="Arial Unicode MS" w:hint="cs"/>
                      <w:sz w:val="20"/>
                      <w:szCs w:val="20"/>
                      <w:rtl/>
                    </w:rPr>
                    <w:t xml:space="preserve">دولار </w:t>
                  </w:r>
                </w:p>
              </w:tc>
              <w:tc>
                <w:tcPr>
                  <w:tcW w:w="1080" w:type="dxa"/>
                </w:tcPr>
                <w:p w14:paraId="1D645B53" w14:textId="55A53B64"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ريال/دولار</w:t>
                  </w:r>
                </w:p>
              </w:tc>
              <w:tc>
                <w:tcPr>
                  <w:tcW w:w="810" w:type="dxa"/>
                </w:tcPr>
                <w:p w14:paraId="2E102EF5" w14:textId="3EE45F3E"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sidR="00EE6683">
                    <w:rPr>
                      <w:rFonts w:ascii="Arial Unicode MS" w:eastAsia="Arial Unicode MS" w:hAnsi="Arial Unicode MS" w:cs="Arial Unicode MS" w:hint="cs"/>
                      <w:sz w:val="20"/>
                      <w:szCs w:val="20"/>
                      <w:rtl/>
                    </w:rPr>
                    <w:t>ريال</w:t>
                  </w:r>
                </w:p>
              </w:tc>
              <w:tc>
                <w:tcPr>
                  <w:tcW w:w="907" w:type="dxa"/>
                </w:tcPr>
                <w:p w14:paraId="3DE6427F" w14:textId="5A26A749"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375*2%= 7.5 </w:t>
                  </w:r>
                  <w:r w:rsidR="00EE6683">
                    <w:rPr>
                      <w:rFonts w:ascii="Arial Unicode MS" w:eastAsia="Arial Unicode MS" w:hAnsi="Arial Unicode MS" w:cs="Arial Unicode MS" w:hint="cs"/>
                      <w:sz w:val="20"/>
                      <w:szCs w:val="20"/>
                      <w:rtl/>
                    </w:rPr>
                    <w:t>ريال</w:t>
                  </w:r>
                </w:p>
              </w:tc>
              <w:tc>
                <w:tcPr>
                  <w:tcW w:w="1020" w:type="dxa"/>
                </w:tcPr>
                <w:p w14:paraId="4591E5A4" w14:textId="77777777" w:rsidR="00C22B4F" w:rsidRPr="002F3364" w:rsidRDefault="00C22B4F" w:rsidP="002B763E">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382.5</w:t>
                  </w:r>
                </w:p>
              </w:tc>
            </w:tr>
          </w:tbl>
          <w:p w14:paraId="1B3BF8C8" w14:textId="16BB834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9D1ECC" w:rsidRPr="00D038E7" w14:paraId="2D74B3D3" w14:textId="77777777" w:rsidTr="00A62902">
        <w:trPr>
          <w:jc w:val="center"/>
        </w:trPr>
        <w:tc>
          <w:tcPr>
            <w:tcW w:w="2560" w:type="pct"/>
            <w:gridSpan w:val="7"/>
            <w:shd w:val="clear" w:color="auto" w:fill="D9D9D9" w:themeFill="background1" w:themeFillShade="D9"/>
          </w:tcPr>
          <w:p w14:paraId="75E596D8" w14:textId="3CF0647B" w:rsidR="009D1ECC" w:rsidRDefault="009D1ECC" w:rsidP="00E863E5">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w:t>
            </w:r>
            <w:r w:rsidR="00E863E5">
              <w:rPr>
                <w:rFonts w:ascii="Arial Unicode MS" w:eastAsia="Arial Unicode MS" w:hAnsi="Arial Unicode MS" w:cs="Arial Unicode MS"/>
                <w:b/>
                <w:bCs/>
                <w:sz w:val="28"/>
                <w:szCs w:val="28"/>
              </w:rPr>
              <w:t>4</w:t>
            </w:r>
            <w:r>
              <w:rPr>
                <w:rFonts w:ascii="Arial Unicode MS" w:eastAsia="Arial Unicode MS" w:hAnsi="Arial Unicode MS" w:cs="Arial Unicode MS"/>
                <w:b/>
                <w:bCs/>
                <w:sz w:val="28"/>
                <w:szCs w:val="28"/>
              </w:rPr>
              <w:t>. WooW Reward Program</w:t>
            </w:r>
          </w:p>
        </w:tc>
        <w:tc>
          <w:tcPr>
            <w:tcW w:w="2440" w:type="pct"/>
            <w:gridSpan w:val="6"/>
            <w:shd w:val="clear" w:color="auto" w:fill="D9D9D9" w:themeFill="background1" w:themeFillShade="D9"/>
          </w:tcPr>
          <w:p w14:paraId="03D8C11A" w14:textId="5C825E1A" w:rsidR="009D1ECC" w:rsidRPr="00B5017E" w:rsidRDefault="00E863E5" w:rsidP="00E863E5">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 xml:space="preserve">24. </w:t>
            </w:r>
            <w:r w:rsidR="009A563B" w:rsidRPr="00B5017E">
              <w:rPr>
                <w:rFonts w:ascii="Arial Unicode MS" w:eastAsia="Arial Unicode MS" w:hAnsi="Arial Unicode MS" w:cs="Arial Unicode MS" w:hint="eastAsia"/>
                <w:b/>
                <w:bCs/>
                <w:sz w:val="28"/>
                <w:szCs w:val="28"/>
                <w:rtl/>
              </w:rPr>
              <w:t>برنامج</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المكافآت</w:t>
            </w:r>
            <w:r w:rsidR="009A563B" w:rsidRPr="00B5017E">
              <w:rPr>
                <w:rFonts w:ascii="Arial Unicode MS" w:eastAsia="Arial Unicode MS" w:hAnsi="Arial Unicode MS" w:cs="Arial Unicode MS"/>
                <w:b/>
                <w:bCs/>
                <w:sz w:val="28"/>
                <w:szCs w:val="28"/>
                <w:rtl/>
              </w:rPr>
              <w:t xml:space="preserve"> </w:t>
            </w:r>
            <w:r w:rsidR="009A563B" w:rsidRPr="00B5017E">
              <w:rPr>
                <w:rFonts w:ascii="Arial Unicode MS" w:eastAsia="Arial Unicode MS" w:hAnsi="Arial Unicode MS" w:cs="Arial Unicode MS" w:hint="eastAsia"/>
                <w:b/>
                <w:bCs/>
                <w:sz w:val="28"/>
                <w:szCs w:val="28"/>
                <w:rtl/>
              </w:rPr>
              <w:t>وااو</w:t>
            </w:r>
          </w:p>
        </w:tc>
      </w:tr>
      <w:tr w:rsidR="009D1ECC" w:rsidRPr="00D038E7" w14:paraId="270FEE90" w14:textId="77777777" w:rsidTr="00D834F2">
        <w:trPr>
          <w:trHeight w:val="6578"/>
          <w:jc w:val="center"/>
        </w:trPr>
        <w:tc>
          <w:tcPr>
            <w:tcW w:w="2560" w:type="pct"/>
            <w:gridSpan w:val="7"/>
            <w:shd w:val="clear" w:color="auto" w:fill="FFFFFF" w:themeFill="background1"/>
          </w:tcPr>
          <w:p w14:paraId="54DEF477" w14:textId="77777777" w:rsidR="009D1ECC" w:rsidRPr="00A62902" w:rsidRDefault="009D1ECC" w:rsidP="00676D1D">
            <w:pPr>
              <w:pStyle w:val="ListParagraph"/>
              <w:numPr>
                <w:ilvl w:val="0"/>
                <w:numId w:val="13"/>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WooW program applicable when SAIB credit card </w:t>
            </w:r>
            <w:proofErr w:type="gramStart"/>
            <w:r w:rsidRPr="00A62902">
              <w:rPr>
                <w:rFonts w:ascii="Arial Unicode MS" w:eastAsia="Arial Unicode MS" w:hAnsi="Arial Unicode MS" w:cs="Arial Unicode MS"/>
                <w:color w:val="333333"/>
                <w:sz w:val="28"/>
                <w:szCs w:val="28"/>
                <w:shd w:val="clear" w:color="auto" w:fill="FFFFFF"/>
              </w:rPr>
              <w:t>are</w:t>
            </w:r>
            <w:proofErr w:type="gramEnd"/>
            <w:r w:rsidRPr="00A62902">
              <w:rPr>
                <w:rFonts w:ascii="Arial Unicode MS" w:eastAsia="Arial Unicode MS" w:hAnsi="Arial Unicode MS" w:cs="Arial Unicode MS"/>
                <w:color w:val="333333"/>
                <w:sz w:val="28"/>
                <w:szCs w:val="28"/>
                <w:shd w:val="clear" w:color="auto" w:fill="FFFFFF"/>
              </w:rPr>
              <w:t xml:space="preserve"> used for purchases</w:t>
            </w:r>
          </w:p>
          <w:p w14:paraId="4D044CA7" w14:textId="77777777" w:rsidR="009D1ECC" w:rsidRPr="00A62902" w:rsidRDefault="009D1ECC" w:rsidP="00676D1D">
            <w:pPr>
              <w:pStyle w:val="ListParagraph"/>
              <w:numPr>
                <w:ilvl w:val="0"/>
                <w:numId w:val="13"/>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Customer should become member of WooW loyalty program to earn points on credit card transactions. </w:t>
            </w:r>
          </w:p>
          <w:p w14:paraId="60C9F523" w14:textId="15B02C3D" w:rsidR="009D1ECC" w:rsidRPr="00A62902" w:rsidRDefault="009D1ECC" w:rsidP="00676D1D">
            <w:pPr>
              <w:pStyle w:val="ListParagraph"/>
              <w:numPr>
                <w:ilvl w:val="0"/>
                <w:numId w:val="13"/>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Details of WooW points can be reviewed available on </w:t>
            </w:r>
            <w:r w:rsidR="00426DB8" w:rsidRPr="00A62902">
              <w:rPr>
                <w:rFonts w:ascii="Arial Unicode MS" w:eastAsia="Arial Unicode MS" w:hAnsi="Arial Unicode MS" w:cs="Arial Unicode MS"/>
                <w:color w:val="333333"/>
                <w:sz w:val="28"/>
                <w:szCs w:val="28"/>
                <w:shd w:val="clear" w:color="auto" w:fill="FFFFFF"/>
              </w:rPr>
              <w:t>Banks official website</w:t>
            </w:r>
            <w:r w:rsidRPr="00A62902">
              <w:rPr>
                <w:rFonts w:ascii="Arial Unicode MS" w:eastAsia="Arial Unicode MS" w:hAnsi="Arial Unicode MS" w:cs="Arial Unicode MS"/>
                <w:color w:val="333333"/>
                <w:sz w:val="28"/>
                <w:szCs w:val="28"/>
                <w:shd w:val="clear" w:color="auto" w:fill="FFFFFF"/>
              </w:rPr>
              <w:t>.</w:t>
            </w:r>
          </w:p>
          <w:p w14:paraId="377B4F1E" w14:textId="77777777" w:rsidR="009D1ECC" w:rsidRDefault="009D1ECC" w:rsidP="009D1ECC">
            <w:pPr>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W w:w="5409" w:type="dxa"/>
              <w:tblLayout w:type="fixed"/>
              <w:tblLook w:val="04A0" w:firstRow="1" w:lastRow="0" w:firstColumn="1" w:lastColumn="0" w:noHBand="0" w:noVBand="1"/>
            </w:tblPr>
            <w:tblGrid>
              <w:gridCol w:w="944"/>
              <w:gridCol w:w="1202"/>
              <w:gridCol w:w="1803"/>
              <w:gridCol w:w="1460"/>
            </w:tblGrid>
            <w:tr w:rsidR="009D1ECC" w14:paraId="63A1369E" w14:textId="77777777" w:rsidTr="00D6245B">
              <w:trPr>
                <w:trHeight w:val="236"/>
              </w:trPr>
              <w:tc>
                <w:tcPr>
                  <w:tcW w:w="944" w:type="dxa"/>
                </w:tcPr>
                <w:p w14:paraId="691CDDD5" w14:textId="023A39F7"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Program Name</w:t>
                  </w:r>
                </w:p>
              </w:tc>
              <w:tc>
                <w:tcPr>
                  <w:tcW w:w="1202" w:type="dxa"/>
                </w:tcPr>
                <w:p w14:paraId="13772752" w14:textId="2E9C3E0C"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Earning Mechanism</w:t>
                  </w:r>
                </w:p>
              </w:tc>
              <w:tc>
                <w:tcPr>
                  <w:tcW w:w="1803" w:type="dxa"/>
                </w:tcPr>
                <w:p w14:paraId="5D2C40B1" w14:textId="309C1C3C"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Redemption Method</w:t>
                  </w:r>
                </w:p>
              </w:tc>
              <w:tc>
                <w:tcPr>
                  <w:tcW w:w="1460" w:type="dxa"/>
                </w:tcPr>
                <w:p w14:paraId="05BAA038" w14:textId="01050436"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 xml:space="preserve">Validity Period </w:t>
                  </w:r>
                </w:p>
              </w:tc>
            </w:tr>
            <w:tr w:rsidR="009D1ECC" w14:paraId="3AF2ABEB" w14:textId="77777777" w:rsidTr="00D6245B">
              <w:trPr>
                <w:trHeight w:val="236"/>
              </w:trPr>
              <w:tc>
                <w:tcPr>
                  <w:tcW w:w="944" w:type="dxa"/>
                </w:tcPr>
                <w:p w14:paraId="3AB94708" w14:textId="34C2016D" w:rsidR="009D1ECC" w:rsidRPr="00A62902" w:rsidRDefault="00426DB8"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WooW Program</w:t>
                  </w:r>
                </w:p>
              </w:tc>
              <w:tc>
                <w:tcPr>
                  <w:tcW w:w="1202" w:type="dxa"/>
                </w:tcPr>
                <w:p w14:paraId="70E6CC81" w14:textId="00D6861E" w:rsidR="009D1ECC" w:rsidRPr="00A62902" w:rsidRDefault="009D1ECC" w:rsidP="009D1ECC">
                  <w:pPr>
                    <w:tabs>
                      <w:tab w:val="left" w:pos="0"/>
                    </w:tabs>
                    <w:spacing w:line="280" w:lineRule="exact"/>
                    <w:jc w:val="both"/>
                    <w:rPr>
                      <w:rFonts w:ascii="Arial Unicode MS" w:eastAsia="Arial Unicode MS" w:hAnsi="Arial Unicode MS" w:cs="Arial Unicode MS"/>
                      <w:b/>
                      <w:bCs/>
                      <w:sz w:val="16"/>
                      <w:szCs w:val="16"/>
                    </w:rPr>
                  </w:pPr>
                  <w:r w:rsidRPr="00A62902">
                    <w:rPr>
                      <w:rFonts w:ascii="Arial" w:eastAsia="Times New Roman" w:hAnsi="Arial" w:cs="Arial"/>
                      <w:color w:val="333333"/>
                      <w:sz w:val="16"/>
                      <w:szCs w:val="16"/>
                    </w:rPr>
                    <w:t>Fixed reward points earned based on transactions and card type</w:t>
                  </w:r>
                </w:p>
              </w:tc>
              <w:tc>
                <w:tcPr>
                  <w:tcW w:w="1803" w:type="dxa"/>
                </w:tcPr>
                <w:p w14:paraId="4766921C"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E-gift cards</w:t>
                  </w:r>
                </w:p>
                <w:p w14:paraId="45001A0F"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WooW E-Catalog Gifts</w:t>
                  </w:r>
                </w:p>
                <w:p w14:paraId="2FF47BC8"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Funding SAIB EasyShopping Card</w:t>
                  </w:r>
                </w:p>
                <w:p w14:paraId="513D6253"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WooW Alkhair charities (donations)</w:t>
                  </w:r>
                </w:p>
                <w:p w14:paraId="3AF1EC9C" w14:textId="77777777" w:rsidR="009D1ECC" w:rsidRPr="00A62902" w:rsidRDefault="009D1ECC" w:rsidP="00A62902">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Travel Miles</w:t>
                  </w:r>
                </w:p>
                <w:p w14:paraId="61405F75" w14:textId="6D4BA67C" w:rsidR="009D1ECC" w:rsidRDefault="009D1ECC" w:rsidP="00D6245B">
                  <w:pPr>
                    <w:shd w:val="clear" w:color="auto" w:fill="FFFFFF"/>
                    <w:spacing w:before="100" w:beforeAutospacing="1" w:after="100" w:afterAutospacing="1"/>
                    <w:rPr>
                      <w:rFonts w:ascii="Arial Unicode MS" w:eastAsia="Arial Unicode MS" w:hAnsi="Arial Unicode MS" w:cs="Arial Unicode MS"/>
                      <w:b/>
                      <w:bCs/>
                      <w:sz w:val="28"/>
                      <w:szCs w:val="28"/>
                    </w:rPr>
                  </w:pPr>
                  <w:r w:rsidRPr="00A62902">
                    <w:rPr>
                      <w:rFonts w:ascii="Arial" w:eastAsia="Times New Roman" w:hAnsi="Arial" w:cs="Arial"/>
                      <w:color w:val="333333"/>
                      <w:sz w:val="16"/>
                      <w:szCs w:val="16"/>
                    </w:rPr>
                    <w:t>Qitaf Points</w:t>
                  </w:r>
                </w:p>
              </w:tc>
              <w:tc>
                <w:tcPr>
                  <w:tcW w:w="1460" w:type="dxa"/>
                </w:tcPr>
                <w:p w14:paraId="7D9AE93C" w14:textId="66693F12" w:rsidR="009D1ECC" w:rsidRPr="00A62902" w:rsidRDefault="00136C04" w:rsidP="00D6245B">
                  <w:pPr>
                    <w:tabs>
                      <w:tab w:val="left" w:pos="0"/>
                    </w:tabs>
                    <w:spacing w:line="220" w:lineRule="exact"/>
                    <w:jc w:val="both"/>
                    <w:rPr>
                      <w:rFonts w:ascii="Arial Unicode MS" w:eastAsia="Arial Unicode MS" w:hAnsi="Arial Unicode MS" w:cs="Arial Unicode MS"/>
                      <w:sz w:val="28"/>
                      <w:szCs w:val="28"/>
                    </w:rPr>
                  </w:pPr>
                  <w:r w:rsidRPr="005D5292">
                    <w:rPr>
                      <w:rFonts w:ascii="Arial" w:hAnsi="Arial" w:cs="Arial"/>
                      <w:sz w:val="14"/>
                      <w:szCs w:val="14"/>
                      <w:shd w:val="clear" w:color="auto" w:fill="FFFFFF"/>
                    </w:rPr>
                    <w:t>E</w:t>
                  </w:r>
                  <w:r w:rsidR="009D1ECC" w:rsidRPr="005D5292">
                    <w:rPr>
                      <w:rFonts w:ascii="Arial" w:hAnsi="Arial" w:cs="Arial"/>
                      <w:sz w:val="14"/>
                      <w:szCs w:val="14"/>
                      <w:shd w:val="clear" w:color="auto" w:fill="FFFFFF"/>
                    </w:rPr>
                    <w:t>nd of the third year after the points were earned. For instance, if the customer earned 5,000 points on May 15, 2024, and 10,000 points on June 14, 2024, the customer’s total 15,000 points earned within the year 2024 will expire at the end of December 31, 2027</w:t>
                  </w:r>
                </w:p>
              </w:tc>
            </w:tr>
          </w:tbl>
          <w:p w14:paraId="2DE31BDE" w14:textId="08E7963D" w:rsidR="009D1ECC" w:rsidRPr="00A62902" w:rsidRDefault="009D1ECC" w:rsidP="00A62902">
            <w:pPr>
              <w:tabs>
                <w:tab w:val="left" w:pos="0"/>
              </w:tabs>
              <w:spacing w:line="280" w:lineRule="exact"/>
              <w:ind w:left="360"/>
              <w:jc w:val="both"/>
              <w:rPr>
                <w:rFonts w:ascii="Arial Unicode MS" w:eastAsia="Arial Unicode MS" w:hAnsi="Arial Unicode MS" w:cs="Arial Unicode MS"/>
                <w:b/>
                <w:bCs/>
                <w:sz w:val="28"/>
                <w:szCs w:val="28"/>
              </w:rPr>
            </w:pPr>
          </w:p>
        </w:tc>
        <w:tc>
          <w:tcPr>
            <w:tcW w:w="2440" w:type="pct"/>
            <w:gridSpan w:val="6"/>
            <w:shd w:val="clear" w:color="auto" w:fill="FFFFFF" w:themeFill="background1"/>
          </w:tcPr>
          <w:p w14:paraId="7ACD5F1D" w14:textId="2950639F" w:rsidR="00A62902" w:rsidRPr="00A62902" w:rsidRDefault="00474064" w:rsidP="00676D1D">
            <w:pPr>
              <w:pStyle w:val="ListParagraph"/>
              <w:numPr>
                <w:ilvl w:val="0"/>
                <w:numId w:val="14"/>
              </w:numPr>
              <w:tabs>
                <w:tab w:val="left" w:pos="0"/>
              </w:tabs>
              <w:spacing w:line="280" w:lineRule="exact"/>
              <w:jc w:val="both"/>
              <w:rPr>
                <w:rFonts w:ascii="Arial Unicode MS" w:eastAsia="Arial Unicode MS" w:hAnsi="Arial Unicode MS" w:cs="Arial Unicode MS"/>
                <w:color w:val="111111"/>
                <w:sz w:val="27"/>
                <w:szCs w:val="27"/>
                <w:shd w:val="clear" w:color="auto" w:fill="F7F7F7"/>
              </w:rPr>
            </w:pPr>
            <w:r w:rsidRPr="00A62902">
              <w:rPr>
                <w:rFonts w:ascii="Arial Unicode MS" w:eastAsia="Arial Unicode MS" w:hAnsi="Arial Unicode MS" w:cs="Arial Unicode MS"/>
                <w:color w:val="111111"/>
                <w:sz w:val="27"/>
                <w:szCs w:val="27"/>
                <w:shd w:val="clear" w:color="auto" w:fill="F7F7F7"/>
                <w:rtl/>
              </w:rPr>
              <w:t>برنامج</w:t>
            </w:r>
            <w:r w:rsidRPr="00A62902">
              <w:rPr>
                <w:rFonts w:ascii="Arial Unicode MS" w:eastAsia="Arial Unicode MS" w:hAnsi="Arial Unicode MS" w:cs="Arial Unicode MS"/>
                <w:color w:val="111111"/>
                <w:sz w:val="27"/>
                <w:szCs w:val="27"/>
                <w:shd w:val="clear" w:color="auto" w:fill="F7F7F7"/>
              </w:rPr>
              <w:t xml:space="preserve"> </w:t>
            </w:r>
            <w:r w:rsidR="00DC4D53"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009A563B" w:rsidRPr="00A62902">
              <w:rPr>
                <w:rFonts w:ascii="Arial Unicode MS" w:eastAsia="Arial Unicode MS" w:hAnsi="Arial Unicode MS" w:cs="Arial Unicode MS" w:hint="cs"/>
                <w:color w:val="111111"/>
                <w:sz w:val="27"/>
                <w:szCs w:val="27"/>
                <w:shd w:val="clear" w:color="auto" w:fill="F7F7F7"/>
                <w:rtl/>
              </w:rPr>
              <w:t xml:space="preserve"> ينطبق عند</w:t>
            </w:r>
            <w:r w:rsidRPr="00A62902">
              <w:rPr>
                <w:rFonts w:ascii="Arial Unicode MS" w:eastAsia="Arial Unicode MS" w:hAnsi="Arial Unicode MS" w:cs="Arial Unicode MS"/>
                <w:color w:val="111111"/>
                <w:sz w:val="27"/>
                <w:szCs w:val="27"/>
                <w:shd w:val="clear" w:color="auto" w:fill="F7F7F7"/>
                <w:rtl/>
              </w:rPr>
              <w:t xml:space="preserve"> استخدام </w:t>
            </w:r>
            <w:r w:rsidR="009A563B" w:rsidRPr="00A62902">
              <w:rPr>
                <w:rFonts w:ascii="Arial Unicode MS" w:eastAsia="Arial Unicode MS" w:hAnsi="Arial Unicode MS" w:cs="Arial Unicode MS" w:hint="cs"/>
                <w:color w:val="111111"/>
                <w:sz w:val="27"/>
                <w:szCs w:val="27"/>
                <w:shd w:val="clear" w:color="auto" w:fill="F7F7F7"/>
                <w:rtl/>
              </w:rPr>
              <w:t>ا</w:t>
            </w:r>
            <w:r w:rsidR="00DC4D53" w:rsidRPr="00A62902">
              <w:rPr>
                <w:rFonts w:ascii="Arial Unicode MS" w:eastAsia="Arial Unicode MS" w:hAnsi="Arial Unicode MS" w:cs="Arial Unicode MS" w:hint="cs"/>
                <w:sz w:val="28"/>
                <w:szCs w:val="28"/>
                <w:rtl/>
              </w:rPr>
              <w:t>لبطاقة</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الائتمانية</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من</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البنك</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السعودي</w:t>
            </w:r>
            <w:r w:rsidR="00DC4D53" w:rsidRPr="00A62902">
              <w:rPr>
                <w:rFonts w:ascii="Arial Unicode MS" w:eastAsia="Arial Unicode MS" w:hAnsi="Arial Unicode MS" w:cs="Arial Unicode MS"/>
                <w:sz w:val="28"/>
                <w:szCs w:val="28"/>
                <w:rtl/>
              </w:rPr>
              <w:t xml:space="preserve"> </w:t>
            </w:r>
            <w:r w:rsidR="00DC4D53" w:rsidRPr="00A62902">
              <w:rPr>
                <w:rFonts w:ascii="Arial Unicode MS" w:eastAsia="Arial Unicode MS" w:hAnsi="Arial Unicode MS" w:cs="Arial Unicode MS" w:hint="cs"/>
                <w:sz w:val="28"/>
                <w:szCs w:val="28"/>
                <w:rtl/>
              </w:rPr>
              <w:t>الاستثمار</w:t>
            </w:r>
            <w:r w:rsidR="00DC4D53" w:rsidRPr="00A62902" w:rsidDel="00DC4D53">
              <w:rPr>
                <w:rFonts w:ascii="Arial Unicode MS" w:eastAsia="Arial Unicode MS" w:hAnsi="Arial Unicode MS" w:cs="Arial Unicode MS"/>
                <w:color w:val="111111"/>
                <w:sz w:val="27"/>
                <w:szCs w:val="27"/>
                <w:shd w:val="clear" w:color="auto" w:fill="F7F7F7"/>
                <w:rtl/>
              </w:rPr>
              <w:t xml:space="preserve"> </w:t>
            </w:r>
          </w:p>
          <w:p w14:paraId="12135E12" w14:textId="26FC7814" w:rsidR="00474064" w:rsidRPr="00A62902" w:rsidRDefault="00474064" w:rsidP="00676D1D">
            <w:pPr>
              <w:pStyle w:val="ListParagraph"/>
              <w:numPr>
                <w:ilvl w:val="0"/>
                <w:numId w:val="14"/>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يجب على العميل أن يصبح عضوًا في برنامج ولاء</w:t>
            </w:r>
            <w:r w:rsidRPr="00A62902">
              <w:rPr>
                <w:rFonts w:ascii="Arial Unicode MS" w:eastAsia="Arial Unicode MS" w:hAnsi="Arial Unicode MS" w:cs="Arial Unicode MS"/>
                <w:color w:val="111111"/>
                <w:sz w:val="27"/>
                <w:szCs w:val="27"/>
                <w:shd w:val="clear" w:color="auto" w:fill="F7F7F7"/>
              </w:rPr>
              <w:t xml:space="preserve"> </w:t>
            </w:r>
            <w:r w:rsidR="00DC4D53"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 xml:space="preserve">لكسب النقاط على </w:t>
            </w:r>
            <w:r w:rsidR="00DC4D53" w:rsidRPr="00A62902">
              <w:rPr>
                <w:rFonts w:ascii="Arial Unicode MS" w:eastAsia="Arial Unicode MS" w:hAnsi="Arial Unicode MS" w:cs="Arial Unicode MS" w:hint="cs"/>
                <w:color w:val="111111"/>
                <w:sz w:val="27"/>
                <w:szCs w:val="27"/>
                <w:shd w:val="clear" w:color="auto" w:fill="F7F7F7"/>
                <w:rtl/>
              </w:rPr>
              <w:t xml:space="preserve"> عمليات البطاقة الائتمانية.</w:t>
            </w:r>
          </w:p>
          <w:p w14:paraId="12025D05" w14:textId="3E9767F7" w:rsidR="009D1ECC" w:rsidRPr="00A62902" w:rsidRDefault="00474064" w:rsidP="00676D1D">
            <w:pPr>
              <w:pStyle w:val="ListParagraph"/>
              <w:numPr>
                <w:ilvl w:val="0"/>
                <w:numId w:val="14"/>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 xml:space="preserve"> يمكن مراجعة تفاصيل نقاط</w:t>
            </w:r>
            <w:r w:rsidRPr="00A62902">
              <w:rPr>
                <w:rFonts w:ascii="Arial Unicode MS" w:eastAsia="Arial Unicode MS" w:hAnsi="Arial Unicode MS" w:cs="Arial Unicode MS"/>
                <w:color w:val="111111"/>
                <w:sz w:val="27"/>
                <w:szCs w:val="27"/>
                <w:shd w:val="clear" w:color="auto" w:fill="F7F7F7"/>
              </w:rPr>
              <w:t xml:space="preserve"> </w:t>
            </w:r>
            <w:r w:rsidR="00DC4D53"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المتاحة على الموقع الرسمي للبنك</w:t>
            </w:r>
            <w:r w:rsidRPr="00A62902">
              <w:rPr>
                <w:rFonts w:ascii="Arial Unicode MS" w:eastAsia="Arial Unicode MS" w:hAnsi="Arial Unicode MS" w:cs="Arial Unicode MS"/>
                <w:color w:val="111111"/>
                <w:sz w:val="27"/>
                <w:szCs w:val="27"/>
                <w:shd w:val="clear" w:color="auto" w:fill="F7F7F7"/>
              </w:rPr>
              <w:t>.</w:t>
            </w:r>
          </w:p>
          <w:tbl>
            <w:tblPr>
              <w:tblStyle w:val="TableGrid"/>
              <w:tblpPr w:leftFromText="180" w:rightFromText="180" w:vertAnchor="text" w:horzAnchor="margin" w:tblpY="155"/>
              <w:tblOverlap w:val="never"/>
              <w:bidiVisual/>
              <w:tblW w:w="5043" w:type="dxa"/>
              <w:tblLayout w:type="fixed"/>
              <w:tblLook w:val="04A0" w:firstRow="1" w:lastRow="0" w:firstColumn="1" w:lastColumn="0" w:noHBand="0" w:noVBand="1"/>
            </w:tblPr>
            <w:tblGrid>
              <w:gridCol w:w="893"/>
              <w:gridCol w:w="1170"/>
              <w:gridCol w:w="1440"/>
              <w:gridCol w:w="1540"/>
            </w:tblGrid>
            <w:tr w:rsidR="006D3D2D" w:rsidRPr="00A62902" w14:paraId="66DE02A6" w14:textId="77777777" w:rsidTr="00A62902">
              <w:trPr>
                <w:trHeight w:val="258"/>
              </w:trPr>
              <w:tc>
                <w:tcPr>
                  <w:tcW w:w="893" w:type="dxa"/>
                </w:tcPr>
                <w:p w14:paraId="50EDE8A0"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اسم</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البرنامج</w:t>
                  </w:r>
                </w:p>
              </w:tc>
              <w:tc>
                <w:tcPr>
                  <w:tcW w:w="1170" w:type="dxa"/>
                </w:tcPr>
                <w:p w14:paraId="5202173E"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آلية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الكسب</w:t>
                  </w:r>
                </w:p>
              </w:tc>
              <w:tc>
                <w:tcPr>
                  <w:tcW w:w="1440" w:type="dxa"/>
                </w:tcPr>
                <w:p w14:paraId="35428C8D"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طريقة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cs"/>
                      <w:b/>
                      <w:bCs/>
                      <w:color w:val="111111"/>
                      <w:sz w:val="16"/>
                      <w:szCs w:val="16"/>
                      <w:shd w:val="clear" w:color="auto" w:fill="F7F7F7"/>
                      <w:rtl/>
                    </w:rPr>
                    <w:t xml:space="preserve">الاسترداد </w:t>
                  </w:r>
                </w:p>
              </w:tc>
              <w:tc>
                <w:tcPr>
                  <w:tcW w:w="1540" w:type="dxa"/>
                </w:tcPr>
                <w:p w14:paraId="5516CDB2"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فترة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الصلاحية</w:t>
                  </w:r>
                </w:p>
              </w:tc>
            </w:tr>
            <w:tr w:rsidR="006D3D2D" w:rsidRPr="00A62902" w14:paraId="7D1956BD" w14:textId="77777777" w:rsidTr="00A62902">
              <w:trPr>
                <w:trHeight w:val="258"/>
              </w:trPr>
              <w:tc>
                <w:tcPr>
                  <w:tcW w:w="893" w:type="dxa"/>
                </w:tcPr>
                <w:p w14:paraId="6E18841A" w14:textId="721D3B5E" w:rsidR="006D3D2D" w:rsidRPr="00A62902" w:rsidRDefault="00A62902" w:rsidP="00A62902">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sz w:val="16"/>
                      <w:szCs w:val="16"/>
                      <w:rtl/>
                    </w:rPr>
                    <w:t>برنامج</w:t>
                  </w:r>
                  <w:r w:rsidRPr="00A62902">
                    <w:rPr>
                      <w:rFonts w:ascii="Arial Unicode MS" w:eastAsia="Arial Unicode MS" w:hAnsi="Arial Unicode MS" w:cs="Arial Unicode MS"/>
                      <w:b/>
                      <w:bCs/>
                      <w:sz w:val="16"/>
                      <w:szCs w:val="16"/>
                    </w:rPr>
                    <w:t xml:space="preserve"> </w:t>
                  </w:r>
                  <w:r w:rsidR="006D3D2D" w:rsidRPr="00A62902">
                    <w:rPr>
                      <w:rFonts w:ascii="Arial Unicode MS" w:eastAsia="Arial Unicode MS" w:hAnsi="Arial Unicode MS" w:cs="Arial Unicode MS" w:hint="cs"/>
                      <w:b/>
                      <w:bCs/>
                      <w:sz w:val="16"/>
                      <w:szCs w:val="16"/>
                      <w:rtl/>
                    </w:rPr>
                    <w:t xml:space="preserve">وااو </w:t>
                  </w:r>
                  <w:r w:rsidR="006D3D2D" w:rsidRPr="00A62902">
                    <w:rPr>
                      <w:rFonts w:ascii="Arial Unicode MS" w:eastAsia="Arial Unicode MS" w:hAnsi="Arial Unicode MS" w:cs="Arial Unicode MS"/>
                      <w:b/>
                      <w:bCs/>
                      <w:sz w:val="16"/>
                      <w:szCs w:val="16"/>
                    </w:rPr>
                    <w:t xml:space="preserve"> </w:t>
                  </w:r>
                </w:p>
              </w:tc>
              <w:tc>
                <w:tcPr>
                  <w:tcW w:w="1170" w:type="dxa"/>
                </w:tcPr>
                <w:p w14:paraId="3D90C591"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 xml:space="preserve"> نقاط مكافآت ثابتة يتم كسبها بناء على العمليات المنفذة ونوع البطاقة.</w:t>
                  </w:r>
                </w:p>
              </w:tc>
              <w:tc>
                <w:tcPr>
                  <w:tcW w:w="1440" w:type="dxa"/>
                </w:tcPr>
                <w:p w14:paraId="75F829B5"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القسائم</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الشرائية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الإلكترونية</w:t>
                  </w:r>
                </w:p>
                <w:p w14:paraId="4C650362"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هدايا</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كتالوج</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Pr>
                    <w:t>"</w:t>
                  </w:r>
                </w:p>
                <w:p w14:paraId="5A3F9F8A"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رصيد</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نقدي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في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بطاقة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التسوق</w:t>
                  </w:r>
                </w:p>
                <w:p w14:paraId="55D86246"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قائمة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الخير</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للتبرع</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للجمعيات</w:t>
                  </w:r>
                  <w:r w:rsidRPr="00A62902">
                    <w:rPr>
                      <w:rFonts w:ascii="Arial Unicode MS" w:eastAsia="Arial Unicode MS" w:hAnsi="Arial Unicode MS" w:cs="Arial Unicode MS"/>
                      <w:color w:val="111111"/>
                      <w:sz w:val="16"/>
                      <w:szCs w:val="16"/>
                      <w:shd w:val="clear" w:color="auto" w:fill="F7F7F7"/>
                      <w:rtl/>
                    </w:rPr>
                    <w:t>)</w:t>
                  </w:r>
                </w:p>
                <w:p w14:paraId="693EFBE8" w14:textId="77777777" w:rsidR="006D3D2D" w:rsidRPr="00A62902" w:rsidRDefault="006D3D2D" w:rsidP="006D3D2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أميال</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السفر</w:t>
                  </w:r>
                </w:p>
                <w:p w14:paraId="3052E360" w14:textId="77777777" w:rsidR="006D3D2D" w:rsidRPr="00A62902" w:rsidRDefault="006D3D2D" w:rsidP="006D3D2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نقاط</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قطاف</w:t>
                  </w:r>
                  <w:r w:rsidRPr="00A62902" w:rsidDel="009A563B">
                    <w:rPr>
                      <w:rFonts w:ascii="Arial Unicode MS" w:eastAsia="Arial Unicode MS" w:hAnsi="Arial Unicode MS" w:cs="Arial Unicode MS" w:hint="eastAsia"/>
                      <w:color w:val="111111"/>
                      <w:sz w:val="16"/>
                      <w:szCs w:val="16"/>
                      <w:shd w:val="clear" w:color="auto" w:fill="F7F7F7"/>
                      <w:rtl/>
                    </w:rPr>
                    <w:t xml:space="preserve"> </w:t>
                  </w:r>
                </w:p>
              </w:tc>
              <w:tc>
                <w:tcPr>
                  <w:tcW w:w="1540" w:type="dxa"/>
                </w:tcPr>
                <w:p w14:paraId="76E9A985" w14:textId="7CA01778" w:rsidR="006D3D2D" w:rsidRPr="00A62902" w:rsidRDefault="005D5292" w:rsidP="006D3D2D">
                  <w:pPr>
                    <w:tabs>
                      <w:tab w:val="left" w:pos="0"/>
                    </w:tabs>
                    <w:bidi/>
                    <w:spacing w:line="280" w:lineRule="exact"/>
                    <w:jc w:val="both"/>
                    <w:rPr>
                      <w:rFonts w:ascii="Arial Unicode MS" w:eastAsia="Arial Unicode MS" w:hAnsi="Arial Unicode MS" w:cs="Arial Unicode MS"/>
                      <w:sz w:val="16"/>
                      <w:szCs w:val="16"/>
                    </w:rPr>
                  </w:pPr>
                  <w:r w:rsidRPr="00A62902">
                    <w:rPr>
                      <w:rFonts w:ascii="Arial Unicode MS" w:eastAsia="Arial Unicode MS" w:hAnsi="Arial Unicode MS" w:cs="Arial Unicode MS" w:hint="cs"/>
                      <w:color w:val="111111"/>
                      <w:sz w:val="16"/>
                      <w:szCs w:val="16"/>
                      <w:shd w:val="clear" w:color="auto" w:fill="F7F7F7"/>
                      <w:rtl/>
                    </w:rPr>
                    <w:t>تنته</w:t>
                  </w:r>
                  <w:r w:rsidRPr="00A62902">
                    <w:rPr>
                      <w:rFonts w:ascii="Arial Unicode MS" w:eastAsia="Arial Unicode MS" w:hAnsi="Arial Unicode MS" w:cs="Arial Unicode MS" w:hint="eastAsia"/>
                      <w:color w:val="111111"/>
                      <w:sz w:val="16"/>
                      <w:szCs w:val="16"/>
                      <w:shd w:val="clear" w:color="auto" w:fill="F7F7F7"/>
                      <w:rtl/>
                    </w:rPr>
                    <w:t>ي</w:t>
                  </w:r>
                  <w:r w:rsidR="006D3D2D" w:rsidRPr="00A62902">
                    <w:rPr>
                      <w:rFonts w:ascii="Arial Unicode MS" w:eastAsia="Arial Unicode MS" w:hAnsi="Arial Unicode MS" w:cs="Arial Unicode MS" w:hint="cs"/>
                      <w:color w:val="111111"/>
                      <w:sz w:val="16"/>
                      <w:szCs w:val="16"/>
                      <w:shd w:val="clear" w:color="auto" w:fill="F7F7F7"/>
                      <w:rtl/>
                    </w:rPr>
                    <w:t xml:space="preserve"> صلاحية النقاط بنهاية السنة الثالثة من تاريخ كسبها. على سبيل المثال, اذا كسب العميل 5000 نقطة في 15 مايو 2024 و10000 نقطة في 14 يونيو 2024 ستنتهي صلاحيتها بتاريخ 31 ديسمبر 2027</w:t>
                  </w:r>
                </w:p>
              </w:tc>
            </w:tr>
          </w:tbl>
          <w:p w14:paraId="1448FCE0" w14:textId="77777777" w:rsidR="005D5292" w:rsidRDefault="005D5292" w:rsidP="005D5292">
            <w:pPr>
              <w:tabs>
                <w:tab w:val="left" w:pos="0"/>
              </w:tabs>
              <w:bidi/>
              <w:spacing w:line="280" w:lineRule="exact"/>
              <w:jc w:val="both"/>
              <w:rPr>
                <w:rFonts w:ascii="Arial Unicode MS" w:eastAsia="Arial Unicode MS" w:hAnsi="Arial Unicode MS" w:cs="Arial Unicode MS"/>
                <w:b/>
                <w:bCs/>
                <w:sz w:val="28"/>
                <w:szCs w:val="28"/>
              </w:rPr>
            </w:pPr>
          </w:p>
          <w:p w14:paraId="2D9EBF29" w14:textId="77777777" w:rsidR="002E790E" w:rsidRDefault="002E790E" w:rsidP="002E790E">
            <w:pPr>
              <w:tabs>
                <w:tab w:val="left" w:pos="0"/>
              </w:tabs>
              <w:bidi/>
              <w:spacing w:line="280" w:lineRule="exact"/>
              <w:jc w:val="both"/>
              <w:rPr>
                <w:rFonts w:ascii="Arial Unicode MS" w:eastAsia="Arial Unicode MS" w:hAnsi="Arial Unicode MS" w:cs="Arial Unicode MS"/>
                <w:b/>
                <w:bCs/>
                <w:sz w:val="28"/>
                <w:szCs w:val="28"/>
              </w:rPr>
            </w:pPr>
          </w:p>
          <w:p w14:paraId="461FD55A" w14:textId="77777777" w:rsidR="002E790E" w:rsidRDefault="002E790E" w:rsidP="002E790E">
            <w:pPr>
              <w:tabs>
                <w:tab w:val="left" w:pos="0"/>
              </w:tabs>
              <w:bidi/>
              <w:spacing w:line="280" w:lineRule="exact"/>
              <w:jc w:val="both"/>
              <w:rPr>
                <w:rFonts w:ascii="Arial Unicode MS" w:eastAsia="Arial Unicode MS" w:hAnsi="Arial Unicode MS" w:cs="Arial Unicode MS"/>
                <w:b/>
                <w:bCs/>
                <w:sz w:val="28"/>
                <w:szCs w:val="28"/>
              </w:rPr>
            </w:pPr>
          </w:p>
          <w:p w14:paraId="7CB0D608" w14:textId="7FB73CD0" w:rsidR="002E790E" w:rsidRPr="005D5292" w:rsidRDefault="002E790E" w:rsidP="002E790E">
            <w:pPr>
              <w:tabs>
                <w:tab w:val="left" w:pos="0"/>
              </w:tabs>
              <w:bidi/>
              <w:spacing w:line="280" w:lineRule="exact"/>
              <w:jc w:val="both"/>
              <w:rPr>
                <w:rFonts w:ascii="Arial Unicode MS" w:eastAsia="Arial Unicode MS" w:hAnsi="Arial Unicode MS" w:cs="Arial Unicode MS"/>
                <w:b/>
                <w:bCs/>
                <w:sz w:val="28"/>
                <w:szCs w:val="28"/>
                <w:rtl/>
              </w:rPr>
            </w:pPr>
          </w:p>
        </w:tc>
      </w:tr>
      <w:tr w:rsidR="00C22B4F" w:rsidRPr="00D038E7" w14:paraId="1FADB1D5" w14:textId="77777777" w:rsidTr="00A62902">
        <w:trPr>
          <w:jc w:val="center"/>
        </w:trPr>
        <w:tc>
          <w:tcPr>
            <w:tcW w:w="2560" w:type="pct"/>
            <w:gridSpan w:val="7"/>
            <w:shd w:val="clear" w:color="auto" w:fill="D9D9D9" w:themeFill="background1" w:themeFillShade="D9"/>
          </w:tcPr>
          <w:p w14:paraId="1097211A" w14:textId="517C3A42"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25</w:t>
            </w:r>
            <w:r w:rsidR="00C22B4F" w:rsidRPr="00D038E7">
              <w:rPr>
                <w:rFonts w:ascii="Arial Unicode MS" w:eastAsia="Arial Unicode MS" w:hAnsi="Arial Unicode MS" w:cs="Arial Unicode MS"/>
                <w:b/>
                <w:bCs/>
                <w:sz w:val="28"/>
                <w:szCs w:val="28"/>
              </w:rPr>
              <w:t>. VISA CashBack Special Terms and Conditions</w:t>
            </w:r>
          </w:p>
        </w:tc>
        <w:tc>
          <w:tcPr>
            <w:tcW w:w="2440" w:type="pct"/>
            <w:gridSpan w:val="6"/>
            <w:shd w:val="clear" w:color="auto" w:fill="D9D9D9" w:themeFill="background1" w:themeFillShade="D9"/>
          </w:tcPr>
          <w:p w14:paraId="10DD951A" w14:textId="25D3D36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25</w:t>
            </w:r>
            <w:r w:rsidR="00C22B4F"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C22B4F" w:rsidRPr="00D038E7" w14:paraId="04FE2A99" w14:textId="77777777" w:rsidTr="00A62902">
        <w:trPr>
          <w:jc w:val="center"/>
        </w:trPr>
        <w:tc>
          <w:tcPr>
            <w:tcW w:w="2560" w:type="pct"/>
            <w:gridSpan w:val="7"/>
            <w:shd w:val="clear" w:color="auto" w:fill="auto"/>
          </w:tcPr>
          <w:p w14:paraId="17246750" w14:textId="4A625064"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40" w:type="pct"/>
            <w:gridSpan w:val="6"/>
            <w:shd w:val="clear" w:color="auto" w:fill="auto"/>
          </w:tcPr>
          <w:p w14:paraId="6A9C3084" w14:textId="38B2DFB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sz w:val="28"/>
                <w:szCs w:val="28"/>
                <w:rtl/>
              </w:rPr>
              <w:t xml:space="preserve">-1 </w:t>
            </w:r>
            <w:r w:rsidR="00C22B4F" w:rsidRPr="00D038E7">
              <w:rPr>
                <w:rFonts w:ascii="Arial Unicode MS" w:eastAsia="Arial Unicode MS" w:hAnsi="Arial Unicode MS" w:cs="Arial Unicode MS" w:hint="cs"/>
                <w:sz w:val="28"/>
                <w:szCs w:val="28"/>
                <w:rtl/>
              </w:rPr>
              <w:t>يطبق</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الاسترداد</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النقدي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العمليات</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والتي</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يتم</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إجراءها</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على</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البطاقة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خلال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فترة</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كشف</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الحساب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حسب</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الجدول</w:t>
            </w:r>
            <w:r w:rsidR="00C22B4F" w:rsidRPr="00D038E7">
              <w:rPr>
                <w:rFonts w:ascii="Arial Unicode MS" w:eastAsia="Arial Unicode MS" w:hAnsi="Arial Unicode MS" w:cs="Arial Unicode MS"/>
                <w:sz w:val="28"/>
                <w:szCs w:val="28"/>
                <w:rtl/>
              </w:rPr>
              <w:t xml:space="preserve"> </w:t>
            </w:r>
            <w:r w:rsidR="00C22B4F" w:rsidRPr="00D038E7">
              <w:rPr>
                <w:rFonts w:ascii="Arial Unicode MS" w:eastAsia="Arial Unicode MS" w:hAnsi="Arial Unicode MS" w:cs="Arial Unicode MS" w:hint="cs"/>
                <w:sz w:val="28"/>
                <w:szCs w:val="28"/>
                <w:rtl/>
              </w:rPr>
              <w:t>أدناه</w:t>
            </w:r>
            <w:r w:rsidR="00C22B4F" w:rsidRPr="00D038E7">
              <w:rPr>
                <w:rFonts w:ascii="Arial Unicode MS" w:eastAsia="Arial Unicode MS" w:hAnsi="Arial Unicode MS" w:cs="Arial Unicode MS"/>
                <w:sz w:val="28"/>
                <w:szCs w:val="28"/>
                <w:rtl/>
              </w:rPr>
              <w:t>:</w:t>
            </w:r>
          </w:p>
        </w:tc>
      </w:tr>
      <w:tr w:rsidR="00C22B4F" w:rsidRPr="00D038E7" w14:paraId="69A11F88" w14:textId="77777777" w:rsidTr="00576742">
        <w:trPr>
          <w:trHeight w:val="76"/>
          <w:jc w:val="center"/>
        </w:trPr>
        <w:tc>
          <w:tcPr>
            <w:tcW w:w="3910" w:type="pct"/>
            <w:gridSpan w:val="11"/>
            <w:shd w:val="clear" w:color="auto" w:fill="D9D9D9" w:themeFill="background1" w:themeFillShade="D9"/>
          </w:tcPr>
          <w:p w14:paraId="6EA09093" w14:textId="0FDF224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lastRenderedPageBreak/>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2"/>
            <w:vMerge w:val="restart"/>
            <w:shd w:val="clear" w:color="auto" w:fill="D9D9D9" w:themeFill="background1" w:themeFillShade="D9"/>
          </w:tcPr>
          <w:p w14:paraId="0F7DD6AB" w14:textId="76D2BCA7" w:rsidR="00C22B4F" w:rsidRPr="00D038E7" w:rsidRDefault="00C22B4F" w:rsidP="00C22B4F">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C22B4F" w:rsidRPr="00D038E7" w14:paraId="3C2B3DCE" w14:textId="77777777" w:rsidTr="00576742">
        <w:trPr>
          <w:trHeight w:val="71"/>
          <w:jc w:val="center"/>
        </w:trPr>
        <w:tc>
          <w:tcPr>
            <w:tcW w:w="3910" w:type="pct"/>
            <w:gridSpan w:val="11"/>
            <w:shd w:val="clear" w:color="auto" w:fill="D9D9D9" w:themeFill="background1" w:themeFillShade="D9"/>
          </w:tcPr>
          <w:p w14:paraId="1ED0D992" w14:textId="2FD04F4A"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2"/>
            <w:vMerge/>
            <w:shd w:val="clear" w:color="auto" w:fill="D9D9D9" w:themeFill="background1" w:themeFillShade="D9"/>
          </w:tcPr>
          <w:p w14:paraId="52A26C8D" w14:textId="248B93B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786D211D" w14:textId="77777777" w:rsidTr="00576742">
        <w:trPr>
          <w:trHeight w:val="71"/>
          <w:jc w:val="center"/>
        </w:trPr>
        <w:tc>
          <w:tcPr>
            <w:tcW w:w="822" w:type="pct"/>
            <w:gridSpan w:val="2"/>
            <w:shd w:val="clear" w:color="auto" w:fill="D9D9D9" w:themeFill="background1" w:themeFillShade="D9"/>
          </w:tcPr>
          <w:p w14:paraId="38C65A4E"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9"/>
            <w:shd w:val="clear" w:color="auto" w:fill="D9D9D9" w:themeFill="background1" w:themeFillShade="D9"/>
          </w:tcPr>
          <w:p w14:paraId="2C092882" w14:textId="77777777" w:rsidR="00C22B4F"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C22B4F" w:rsidRPr="00D038E7" w:rsidRDefault="00C22B4F" w:rsidP="00C22B4F">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2"/>
            <w:vMerge/>
            <w:shd w:val="clear" w:color="auto" w:fill="D9D9D9" w:themeFill="background1" w:themeFillShade="D9"/>
          </w:tcPr>
          <w:p w14:paraId="3755FA39"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251AD299" w14:textId="77777777" w:rsidTr="00576742">
        <w:trPr>
          <w:trHeight w:val="71"/>
          <w:jc w:val="center"/>
        </w:trPr>
        <w:tc>
          <w:tcPr>
            <w:tcW w:w="822" w:type="pct"/>
            <w:gridSpan w:val="2"/>
            <w:shd w:val="clear" w:color="auto" w:fill="F2F2F2" w:themeFill="background1" w:themeFillShade="F2"/>
            <w:vAlign w:val="center"/>
          </w:tcPr>
          <w:p w14:paraId="734BB493" w14:textId="23D83FB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shd w:val="clear" w:color="auto" w:fill="F2F2F2" w:themeFill="background1" w:themeFillShade="F2"/>
            <w:vAlign w:val="center"/>
          </w:tcPr>
          <w:p w14:paraId="3A5B71D3" w14:textId="3A113C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2"/>
            <w:shd w:val="clear" w:color="auto" w:fill="F2F2F2" w:themeFill="background1" w:themeFillShade="F2"/>
            <w:vAlign w:val="center"/>
          </w:tcPr>
          <w:p w14:paraId="612A8065" w14:textId="4247FF7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shd w:val="clear" w:color="auto" w:fill="F2F2F2" w:themeFill="background1" w:themeFillShade="F2"/>
            <w:vAlign w:val="center"/>
          </w:tcPr>
          <w:p w14:paraId="368C8D3E" w14:textId="5F2102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2"/>
            <w:shd w:val="clear" w:color="auto" w:fill="F2F2F2" w:themeFill="background1" w:themeFillShade="F2"/>
            <w:vAlign w:val="center"/>
          </w:tcPr>
          <w:p w14:paraId="4913423D" w14:textId="1064FDE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3"/>
            <w:shd w:val="clear" w:color="auto" w:fill="F2F2F2" w:themeFill="background1" w:themeFillShade="F2"/>
            <w:vAlign w:val="center"/>
          </w:tcPr>
          <w:p w14:paraId="02E0F947" w14:textId="0D6D8FB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2"/>
            <w:vMerge/>
            <w:shd w:val="clear" w:color="auto" w:fill="D9D9D9" w:themeFill="background1" w:themeFillShade="D9"/>
          </w:tcPr>
          <w:p w14:paraId="61EEE6D8" w14:textId="1D8E331D"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r>
      <w:tr w:rsidR="00C22B4F" w:rsidRPr="00D038E7" w14:paraId="614F69F8" w14:textId="77777777" w:rsidTr="00576742">
        <w:trPr>
          <w:trHeight w:val="71"/>
          <w:jc w:val="center"/>
        </w:trPr>
        <w:tc>
          <w:tcPr>
            <w:tcW w:w="822" w:type="pct"/>
            <w:gridSpan w:val="2"/>
            <w:shd w:val="clear" w:color="auto" w:fill="F2F2F2" w:themeFill="background1" w:themeFillShade="F2"/>
          </w:tcPr>
          <w:p w14:paraId="184D9803" w14:textId="071F05B1"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shd w:val="clear" w:color="auto" w:fill="F2F2F2" w:themeFill="background1" w:themeFillShade="F2"/>
          </w:tcPr>
          <w:p w14:paraId="73CD62D5" w14:textId="4449EAB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2"/>
            <w:shd w:val="clear" w:color="auto" w:fill="F2F2F2" w:themeFill="background1" w:themeFillShade="F2"/>
          </w:tcPr>
          <w:p w14:paraId="29558AFA" w14:textId="4A809512"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shd w:val="clear" w:color="auto" w:fill="F2F2F2" w:themeFill="background1" w:themeFillShade="F2"/>
          </w:tcPr>
          <w:p w14:paraId="51C16D90" w14:textId="79C06A90"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2"/>
            <w:shd w:val="clear" w:color="auto" w:fill="F2F2F2" w:themeFill="background1" w:themeFillShade="F2"/>
          </w:tcPr>
          <w:p w14:paraId="049517DD" w14:textId="12F675F5" w:rsidR="00C22B4F" w:rsidRPr="00D038E7" w:rsidRDefault="00C22B4F" w:rsidP="00C22B4F">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3"/>
            <w:shd w:val="clear" w:color="auto" w:fill="F2F2F2" w:themeFill="background1" w:themeFillShade="F2"/>
          </w:tcPr>
          <w:p w14:paraId="66C13800" w14:textId="5DA7BC3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2"/>
            <w:shd w:val="clear" w:color="auto" w:fill="D9D9D9" w:themeFill="background1" w:themeFillShade="D9"/>
          </w:tcPr>
          <w:p w14:paraId="110E012A" w14:textId="3ACECCF4"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C22B4F" w:rsidRPr="00D038E7" w14:paraId="4963F6B5" w14:textId="77777777" w:rsidTr="00576742">
        <w:trPr>
          <w:trHeight w:val="71"/>
          <w:jc w:val="center"/>
        </w:trPr>
        <w:tc>
          <w:tcPr>
            <w:tcW w:w="822" w:type="pct"/>
            <w:gridSpan w:val="2"/>
            <w:vMerge w:val="restart"/>
            <w:shd w:val="clear" w:color="auto" w:fill="auto"/>
          </w:tcPr>
          <w:p w14:paraId="30D7E41B" w14:textId="390AD6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shd w:val="clear" w:color="auto" w:fill="auto"/>
            <w:vAlign w:val="center"/>
          </w:tcPr>
          <w:p w14:paraId="6556AC62" w14:textId="5B6C22E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2"/>
            <w:shd w:val="clear" w:color="auto" w:fill="auto"/>
            <w:vAlign w:val="center"/>
          </w:tcPr>
          <w:p w14:paraId="49201DDE" w14:textId="02E2E5B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shd w:val="clear" w:color="auto" w:fill="auto"/>
            <w:vAlign w:val="center"/>
          </w:tcPr>
          <w:p w14:paraId="7026A78F" w14:textId="5593CC8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2"/>
            <w:shd w:val="clear" w:color="auto" w:fill="auto"/>
            <w:vAlign w:val="center"/>
          </w:tcPr>
          <w:p w14:paraId="15F717F5" w14:textId="2219A36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3"/>
            <w:shd w:val="clear" w:color="auto" w:fill="auto"/>
            <w:vAlign w:val="center"/>
          </w:tcPr>
          <w:p w14:paraId="435EC0FC" w14:textId="4C9F2AF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2"/>
            <w:shd w:val="clear" w:color="auto" w:fill="auto"/>
          </w:tcPr>
          <w:p w14:paraId="3EA13466" w14:textId="66FE47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C22B4F" w:rsidRPr="00D038E7" w14:paraId="60E6AF4A" w14:textId="77777777" w:rsidTr="00576742">
        <w:trPr>
          <w:trHeight w:val="71"/>
          <w:jc w:val="center"/>
        </w:trPr>
        <w:tc>
          <w:tcPr>
            <w:tcW w:w="822" w:type="pct"/>
            <w:gridSpan w:val="2"/>
            <w:vMerge/>
            <w:shd w:val="clear" w:color="auto" w:fill="auto"/>
          </w:tcPr>
          <w:p w14:paraId="0DFAD9F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val="restart"/>
            <w:shd w:val="clear" w:color="auto" w:fill="auto"/>
            <w:vAlign w:val="center"/>
          </w:tcPr>
          <w:p w14:paraId="6B89C448" w14:textId="5E8457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2"/>
            <w:shd w:val="clear" w:color="auto" w:fill="auto"/>
            <w:vAlign w:val="center"/>
          </w:tcPr>
          <w:p w14:paraId="1F3BE449" w14:textId="113F4F0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shd w:val="clear" w:color="auto" w:fill="auto"/>
            <w:vAlign w:val="center"/>
          </w:tcPr>
          <w:p w14:paraId="57B18E2C" w14:textId="44C83DA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2"/>
            <w:shd w:val="clear" w:color="auto" w:fill="auto"/>
            <w:vAlign w:val="center"/>
          </w:tcPr>
          <w:p w14:paraId="51A81D07" w14:textId="50F0FAC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3"/>
            <w:shd w:val="clear" w:color="auto" w:fill="auto"/>
            <w:vAlign w:val="center"/>
          </w:tcPr>
          <w:p w14:paraId="396E76BA" w14:textId="47D2052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2"/>
            <w:shd w:val="clear" w:color="auto" w:fill="auto"/>
          </w:tcPr>
          <w:p w14:paraId="1AFC6CCD" w14:textId="36D8979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C22B4F" w:rsidRPr="00D038E7" w14:paraId="792E5AF3" w14:textId="77777777" w:rsidTr="00576742">
        <w:trPr>
          <w:trHeight w:val="71"/>
          <w:jc w:val="center"/>
        </w:trPr>
        <w:tc>
          <w:tcPr>
            <w:tcW w:w="822" w:type="pct"/>
            <w:gridSpan w:val="2"/>
            <w:vMerge/>
            <w:shd w:val="clear" w:color="auto" w:fill="auto"/>
          </w:tcPr>
          <w:p w14:paraId="6C8D0F9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shd w:val="clear" w:color="auto" w:fill="auto"/>
          </w:tcPr>
          <w:p w14:paraId="7A9C98FA"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64A5AFC5" w14:textId="5F1C86F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shd w:val="clear" w:color="auto" w:fill="auto"/>
            <w:vAlign w:val="center"/>
          </w:tcPr>
          <w:p w14:paraId="435509A2" w14:textId="64730E8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2"/>
            <w:shd w:val="clear" w:color="auto" w:fill="auto"/>
            <w:vAlign w:val="center"/>
          </w:tcPr>
          <w:p w14:paraId="305F695D" w14:textId="2D01CFA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3"/>
            <w:shd w:val="clear" w:color="auto" w:fill="auto"/>
            <w:vAlign w:val="center"/>
          </w:tcPr>
          <w:p w14:paraId="5759E2A2" w14:textId="3987F56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2"/>
            <w:shd w:val="clear" w:color="auto" w:fill="auto"/>
          </w:tcPr>
          <w:p w14:paraId="0CDF9A47" w14:textId="2E3C5D7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C22B4F" w:rsidRPr="00D038E7" w14:paraId="37394A0B" w14:textId="77777777" w:rsidTr="00576742">
        <w:trPr>
          <w:trHeight w:val="71"/>
          <w:jc w:val="center"/>
        </w:trPr>
        <w:tc>
          <w:tcPr>
            <w:tcW w:w="822" w:type="pct"/>
            <w:gridSpan w:val="2"/>
            <w:vMerge/>
            <w:shd w:val="clear" w:color="auto" w:fill="auto"/>
          </w:tcPr>
          <w:p w14:paraId="69C6734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80" w:type="pct"/>
            <w:vMerge/>
            <w:shd w:val="clear" w:color="auto" w:fill="auto"/>
          </w:tcPr>
          <w:p w14:paraId="7D40E71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3DEF6DEC" w14:textId="2FDDA7E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shd w:val="clear" w:color="auto" w:fill="auto"/>
            <w:vAlign w:val="center"/>
          </w:tcPr>
          <w:p w14:paraId="2558D2AC" w14:textId="657E8FE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2"/>
            <w:shd w:val="clear" w:color="auto" w:fill="auto"/>
            <w:vAlign w:val="center"/>
          </w:tcPr>
          <w:p w14:paraId="5B96E574" w14:textId="43633BA1"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3"/>
            <w:shd w:val="clear" w:color="auto" w:fill="auto"/>
            <w:vAlign w:val="center"/>
          </w:tcPr>
          <w:p w14:paraId="46ED6C3B" w14:textId="50F3577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2"/>
            <w:shd w:val="clear" w:color="auto" w:fill="auto"/>
          </w:tcPr>
          <w:p w14:paraId="1D5DEC27" w14:textId="5CDB51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C22B4F" w:rsidRPr="00D038E7" w14:paraId="6D35AE41" w14:textId="77777777" w:rsidTr="00576742">
        <w:trPr>
          <w:trHeight w:val="245"/>
          <w:jc w:val="center"/>
        </w:trPr>
        <w:tc>
          <w:tcPr>
            <w:tcW w:w="822" w:type="pct"/>
            <w:gridSpan w:val="2"/>
            <w:shd w:val="clear" w:color="auto" w:fill="auto"/>
            <w:vAlign w:val="center"/>
          </w:tcPr>
          <w:p w14:paraId="23B60ECC" w14:textId="25C73F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shd w:val="clear" w:color="auto" w:fill="auto"/>
            <w:vAlign w:val="center"/>
          </w:tcPr>
          <w:p w14:paraId="1A627FC7" w14:textId="67D81F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2"/>
            <w:vMerge w:val="restart"/>
            <w:shd w:val="clear" w:color="auto" w:fill="auto"/>
            <w:vAlign w:val="center"/>
          </w:tcPr>
          <w:p w14:paraId="4FCCBCB3" w14:textId="22706BF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vMerge w:val="restart"/>
            <w:shd w:val="clear" w:color="auto" w:fill="auto"/>
            <w:vAlign w:val="center"/>
          </w:tcPr>
          <w:p w14:paraId="7C6FFCD6" w14:textId="4DEAD1D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2"/>
            <w:vMerge w:val="restart"/>
            <w:shd w:val="clear" w:color="auto" w:fill="auto"/>
            <w:vAlign w:val="center"/>
          </w:tcPr>
          <w:p w14:paraId="6F438777" w14:textId="448159F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3"/>
            <w:vMerge w:val="restart"/>
            <w:shd w:val="clear" w:color="auto" w:fill="auto"/>
            <w:vAlign w:val="center"/>
          </w:tcPr>
          <w:p w14:paraId="0CB0C576" w14:textId="3165DE7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2"/>
            <w:shd w:val="clear" w:color="auto" w:fill="auto"/>
          </w:tcPr>
          <w:p w14:paraId="749402A0" w14:textId="64E144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C22B4F" w:rsidRPr="00D038E7" w14:paraId="0512FFD5" w14:textId="77777777" w:rsidTr="00576742">
        <w:trPr>
          <w:trHeight w:val="244"/>
          <w:jc w:val="center"/>
        </w:trPr>
        <w:tc>
          <w:tcPr>
            <w:tcW w:w="822" w:type="pct"/>
            <w:gridSpan w:val="2"/>
            <w:shd w:val="clear" w:color="auto" w:fill="auto"/>
            <w:vAlign w:val="center"/>
          </w:tcPr>
          <w:p w14:paraId="7842923A" w14:textId="18FBFD4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shd w:val="clear" w:color="auto" w:fill="auto"/>
            <w:vAlign w:val="center"/>
          </w:tcPr>
          <w:p w14:paraId="2CF0C1F1" w14:textId="163189E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2"/>
            <w:vMerge/>
            <w:shd w:val="clear" w:color="auto" w:fill="auto"/>
          </w:tcPr>
          <w:p w14:paraId="2B4D129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570" w:type="pct"/>
            <w:vMerge/>
            <w:shd w:val="clear" w:color="auto" w:fill="auto"/>
          </w:tcPr>
          <w:p w14:paraId="46CF151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2"/>
            <w:vMerge/>
            <w:shd w:val="clear" w:color="auto" w:fill="auto"/>
          </w:tcPr>
          <w:p w14:paraId="1169760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3"/>
            <w:vMerge/>
            <w:shd w:val="clear" w:color="auto" w:fill="auto"/>
          </w:tcPr>
          <w:p w14:paraId="15E13C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2"/>
            <w:shd w:val="clear" w:color="auto" w:fill="auto"/>
          </w:tcPr>
          <w:p w14:paraId="7CE1FF7B" w14:textId="0914B63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C22B4F" w:rsidRPr="00D038E7" w14:paraId="20C320EE" w14:textId="77777777" w:rsidTr="00A62902">
        <w:trPr>
          <w:jc w:val="center"/>
        </w:trPr>
        <w:tc>
          <w:tcPr>
            <w:tcW w:w="2560" w:type="pct"/>
            <w:gridSpan w:val="7"/>
            <w:shd w:val="clear" w:color="auto" w:fill="auto"/>
          </w:tcPr>
          <w:p w14:paraId="212D3B95" w14:textId="413D9C6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-2 The amount granted for cashback on the eligible transactions within the account statement for the above-mentioned categories is maximum of SAR1,000. </w:t>
            </w:r>
          </w:p>
        </w:tc>
        <w:tc>
          <w:tcPr>
            <w:tcW w:w="2440" w:type="pct"/>
            <w:gridSpan w:val="6"/>
            <w:shd w:val="clear" w:color="auto" w:fill="auto"/>
          </w:tcPr>
          <w:p w14:paraId="5F537BD9" w14:textId="73A67109" w:rsidR="00C22B4F" w:rsidRPr="00D038E7" w:rsidRDefault="00C22B4F"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sidR="00E863E5">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xml:space="preserve">-2 </w:t>
            </w:r>
            <w:r w:rsidRPr="00D038E7">
              <w:rPr>
                <w:rFonts w:ascii="Arial Unicode MS" w:eastAsia="Arial Unicode MS" w:hAnsi="Arial Unicode MS" w:cs="Arial Unicode MS"/>
                <w:sz w:val="28"/>
                <w:szCs w:val="28"/>
                <w:rtl/>
              </w:rPr>
              <w:t xml:space="preserve">يتم تقييد </w:t>
            </w:r>
            <w:r w:rsidRPr="00D038E7">
              <w:rPr>
                <w:rFonts w:ascii="Arial Unicode MS" w:eastAsia="Arial Unicode MS" w:hAnsi="Arial Unicode MS" w:cs="Arial Unicode MS" w:hint="cs"/>
                <w:sz w:val="28"/>
                <w:szCs w:val="28"/>
                <w:rtl/>
              </w:rPr>
              <w:t>قيمة المبلغ</w:t>
            </w:r>
            <w:r w:rsidRPr="00D038E7">
              <w:rPr>
                <w:rFonts w:ascii="Arial Unicode MS" w:eastAsia="Arial Unicode MS" w:hAnsi="Arial Unicode MS" w:cs="Arial Unicode MS"/>
                <w:sz w:val="28"/>
                <w:szCs w:val="28"/>
                <w:rtl/>
              </w:rPr>
              <w:t xml:space="preserve"> الذي يتم منحه </w:t>
            </w:r>
            <w:r w:rsidRPr="00D038E7">
              <w:rPr>
                <w:rFonts w:ascii="Arial Unicode MS" w:eastAsia="Arial Unicode MS" w:hAnsi="Arial Unicode MS" w:cs="Arial Unicode MS" w:hint="cs"/>
                <w:sz w:val="28"/>
                <w:szCs w:val="28"/>
                <w:rtl/>
              </w:rPr>
              <w:t xml:space="preserve">للاسترداد النقدي </w:t>
            </w:r>
            <w:r w:rsidRPr="00D038E7">
              <w:rPr>
                <w:rFonts w:ascii="Arial Unicode MS" w:eastAsia="Arial Unicode MS" w:hAnsi="Arial Unicode MS" w:cs="Arial Unicode MS"/>
                <w:sz w:val="28"/>
                <w:szCs w:val="28"/>
                <w:rtl/>
              </w:rPr>
              <w:t>على العمليات ال</w:t>
            </w:r>
            <w:r w:rsidRPr="00D038E7">
              <w:rPr>
                <w:rFonts w:ascii="Arial Unicode MS" w:eastAsia="Arial Unicode MS" w:hAnsi="Arial Unicode MS" w:cs="Arial Unicode MS" w:hint="cs"/>
                <w:sz w:val="28"/>
                <w:szCs w:val="28"/>
                <w:rtl/>
              </w:rPr>
              <w:t>مستحقة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كشف الحساب </w:t>
            </w:r>
            <w:r w:rsidRPr="00D038E7">
              <w:rPr>
                <w:rFonts w:ascii="Arial Unicode MS" w:eastAsia="Arial Unicode MS" w:hAnsi="Arial Unicode MS" w:cs="Arial Unicode MS" w:hint="cs"/>
                <w:sz w:val="28"/>
                <w:szCs w:val="28"/>
                <w:rtl/>
              </w:rPr>
              <w:t>للفئات المذكورة أعلاه بحد أعلى 1,000 ريال سعودي.</w:t>
            </w:r>
          </w:p>
        </w:tc>
      </w:tr>
      <w:tr w:rsidR="00C22B4F" w:rsidRPr="00D038E7" w14:paraId="37C953E9" w14:textId="77777777" w:rsidTr="00A62902">
        <w:trPr>
          <w:jc w:val="center"/>
        </w:trPr>
        <w:tc>
          <w:tcPr>
            <w:tcW w:w="2560" w:type="pct"/>
            <w:gridSpan w:val="7"/>
            <w:shd w:val="clear" w:color="auto" w:fill="auto"/>
          </w:tcPr>
          <w:p w14:paraId="31D0A6F0" w14:textId="534B610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-3 Classification of merchant will be determined by the merchant’s acquiring bank; Acquiring banks are required to follow global standards and definions of merchant classifications as are set forth by the Schemes (VISA). The Saudi Investment bank cannot be held accountable for the incorrect classification.</w:t>
            </w:r>
          </w:p>
        </w:tc>
        <w:tc>
          <w:tcPr>
            <w:tcW w:w="2440" w:type="pct"/>
            <w:gridSpan w:val="6"/>
            <w:shd w:val="clear" w:color="auto" w:fill="auto"/>
          </w:tcPr>
          <w:p w14:paraId="2CA101A8" w14:textId="0DD52B39"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00C22B4F" w:rsidRPr="00D038E7">
              <w:rPr>
                <w:rFonts w:ascii="Arial Unicode MS" w:eastAsia="Arial Unicode MS" w:hAnsi="Arial Unicode MS" w:cs="Arial Unicode MS"/>
                <w:sz w:val="28"/>
                <w:szCs w:val="28"/>
                <w:rtl/>
              </w:rPr>
              <w:t xml:space="preserve">لا يمكن تحميل البنك </w:t>
            </w:r>
            <w:r w:rsidR="00C22B4F" w:rsidRPr="00D038E7">
              <w:rPr>
                <w:rFonts w:ascii="Arial Unicode MS" w:eastAsia="Arial Unicode MS" w:hAnsi="Arial Unicode MS" w:cs="Arial Unicode MS" w:hint="cs"/>
                <w:sz w:val="28"/>
                <w:szCs w:val="28"/>
                <w:rtl/>
              </w:rPr>
              <w:t xml:space="preserve">السعودي للاستثمار </w:t>
            </w:r>
            <w:r w:rsidR="00C22B4F" w:rsidRPr="00D038E7">
              <w:rPr>
                <w:rFonts w:ascii="Arial Unicode MS" w:eastAsia="Arial Unicode MS" w:hAnsi="Arial Unicode MS" w:cs="Arial Unicode MS"/>
                <w:sz w:val="28"/>
                <w:szCs w:val="28"/>
                <w:rtl/>
              </w:rPr>
              <w:t xml:space="preserve">المسؤولية عن </w:t>
            </w:r>
            <w:r w:rsidR="00C22B4F" w:rsidRPr="00D038E7">
              <w:rPr>
                <w:rFonts w:ascii="Arial Unicode MS" w:eastAsia="Arial Unicode MS" w:hAnsi="Arial Unicode MS" w:cs="Arial Unicode MS" w:hint="cs"/>
                <w:sz w:val="28"/>
                <w:szCs w:val="28"/>
                <w:rtl/>
              </w:rPr>
              <w:t>التصنيف</w:t>
            </w:r>
            <w:r w:rsidR="00C22B4F" w:rsidRPr="00D038E7">
              <w:rPr>
                <w:rFonts w:ascii="Arial Unicode MS" w:eastAsia="Arial Unicode MS" w:hAnsi="Arial Unicode MS" w:cs="Arial Unicode MS"/>
                <w:sz w:val="28"/>
                <w:szCs w:val="28"/>
                <w:rtl/>
              </w:rPr>
              <w:t xml:space="preserve"> غير الصحيح.</w:t>
            </w:r>
          </w:p>
        </w:tc>
      </w:tr>
      <w:tr w:rsidR="00C22B4F" w:rsidRPr="00D038E7" w14:paraId="1EA6E1A8" w14:textId="77777777" w:rsidTr="00A62902">
        <w:trPr>
          <w:jc w:val="center"/>
        </w:trPr>
        <w:tc>
          <w:tcPr>
            <w:tcW w:w="2560" w:type="pct"/>
            <w:gridSpan w:val="7"/>
            <w:shd w:val="clear" w:color="auto" w:fill="auto"/>
          </w:tcPr>
          <w:p w14:paraId="231B3C3C" w14:textId="45E7E49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-4 Cashback will be posted once the original </w:t>
            </w:r>
            <w:r w:rsidR="00C22B4F" w:rsidRPr="00F9737C">
              <w:rPr>
                <w:rFonts w:ascii="Arial Unicode MS" w:eastAsia="Arial Unicode MS" w:hAnsi="Arial Unicode MS" w:cs="Arial Unicode MS"/>
                <w:sz w:val="28"/>
                <w:szCs w:val="28"/>
              </w:rPr>
              <w:t>eligible</w:t>
            </w:r>
            <w:r w:rsidR="00C22B4F" w:rsidRPr="00D038E7">
              <w:rPr>
                <w:rFonts w:ascii="Arial Unicode MS" w:eastAsia="Arial Unicode MS" w:hAnsi="Arial Unicode MS" w:cs="Arial Unicode MS"/>
                <w:sz w:val="28"/>
                <w:szCs w:val="28"/>
              </w:rPr>
              <w:t xml:space="preserve"> transaction has been settled by the merchant’s acquiring bank.</w:t>
            </w:r>
          </w:p>
        </w:tc>
        <w:tc>
          <w:tcPr>
            <w:tcW w:w="2440" w:type="pct"/>
            <w:gridSpan w:val="6"/>
            <w:shd w:val="clear" w:color="auto" w:fill="auto"/>
          </w:tcPr>
          <w:p w14:paraId="66E29CD1" w14:textId="6C39B8F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C22B4F" w:rsidRPr="00D038E7" w14:paraId="201F5B05" w14:textId="77777777" w:rsidTr="00A62902">
        <w:trPr>
          <w:jc w:val="center"/>
        </w:trPr>
        <w:tc>
          <w:tcPr>
            <w:tcW w:w="2560" w:type="pct"/>
            <w:gridSpan w:val="7"/>
          </w:tcPr>
          <w:p w14:paraId="7F7E7438" w14:textId="6F664B9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24</w:t>
            </w:r>
            <w:r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40" w:type="pct"/>
            <w:gridSpan w:val="6"/>
          </w:tcPr>
          <w:p w14:paraId="313D84E0" w14:textId="7D78DCF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-5 يتم احتساب مبلغ الاسترداد النقدي مقابل أي دفعات مستحقه على النحو المبين في كشف الحساب الشهري.</w:t>
            </w:r>
          </w:p>
        </w:tc>
      </w:tr>
      <w:tr w:rsidR="00C22B4F" w:rsidRPr="00D038E7" w14:paraId="24C234D8" w14:textId="77777777" w:rsidTr="00A62902">
        <w:trPr>
          <w:jc w:val="center"/>
        </w:trPr>
        <w:tc>
          <w:tcPr>
            <w:tcW w:w="2560" w:type="pct"/>
            <w:gridSpan w:val="7"/>
          </w:tcPr>
          <w:p w14:paraId="033336D2" w14:textId="20C149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40" w:type="pct"/>
            <w:gridSpan w:val="6"/>
          </w:tcPr>
          <w:p w14:paraId="5ECACA5D" w14:textId="323114AD"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-6 لا يمكن استبدال مبالغ الاسترداد النقدي مقابل أي من مكافآت البنك الأخرى.</w:t>
            </w:r>
          </w:p>
        </w:tc>
      </w:tr>
      <w:tr w:rsidR="00C22B4F" w:rsidRPr="00D038E7" w14:paraId="0C6E7EDE" w14:textId="77777777" w:rsidTr="00A62902">
        <w:trPr>
          <w:jc w:val="center"/>
        </w:trPr>
        <w:tc>
          <w:tcPr>
            <w:tcW w:w="2560" w:type="pct"/>
            <w:gridSpan w:val="7"/>
          </w:tcPr>
          <w:p w14:paraId="61CF3C64" w14:textId="1FF2FD20"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-7 Unless otherwise stated, all transactions, charged to the card are eligible for Cashback as per the categories define in (clause 23-1) above, except for the following exclusions:</w:t>
            </w:r>
          </w:p>
          <w:p w14:paraId="664CA0AB"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w:t>
            </w:r>
            <w:r w:rsidRPr="00D038E7">
              <w:rPr>
                <w:rFonts w:ascii="Arial Unicode MS" w:eastAsia="Arial Unicode MS" w:hAnsi="Arial Unicode MS" w:cs="Arial Unicode MS"/>
                <w:sz w:val="28"/>
                <w:szCs w:val="28"/>
              </w:rPr>
              <w:tab/>
              <w:t>Late Payment Charges.</w:t>
            </w:r>
          </w:p>
          <w:p w14:paraId="58732D6C"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C22B4F" w:rsidRPr="00D038E7" w:rsidRDefault="00C22B4F" w:rsidP="00C22B4F">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Tawarruq Charges.</w:t>
            </w:r>
          </w:p>
        </w:tc>
        <w:tc>
          <w:tcPr>
            <w:tcW w:w="2440" w:type="pct"/>
            <w:gridSpan w:val="6"/>
          </w:tcPr>
          <w:p w14:paraId="7F8B3D78" w14:textId="47E58B04"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25</w:t>
            </w:r>
            <w:r w:rsidR="00C22B4F" w:rsidRPr="00D038E7">
              <w:rPr>
                <w:rFonts w:ascii="Arial Unicode MS" w:eastAsia="Arial Unicode MS" w:hAnsi="Arial Unicode MS" w:cs="Arial Unicode MS" w:hint="cs"/>
                <w:sz w:val="28"/>
                <w:szCs w:val="28"/>
                <w:rtl/>
              </w:rPr>
              <w:t>-7 ما لم يتم النص على غير التالي فإن كافة العمليات على البطاقة مستحقة للاسترداد النقدي وفقاً للفئات المحددة أعلاه في (البند 23-1) فيما عدا:</w:t>
            </w:r>
          </w:p>
          <w:p w14:paraId="1BC21583" w14:textId="77777777" w:rsidR="00C22B4F" w:rsidRPr="00D038E7" w:rsidRDefault="00C22B4F" w:rsidP="00C22B4F">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رسوم السداد المتأخر.</w:t>
            </w:r>
          </w:p>
          <w:p w14:paraId="4148DDEA" w14:textId="77777777" w:rsidR="00C22B4F" w:rsidRPr="00D038E7"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C22B4F"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C22B4F" w:rsidRPr="00367BF2" w:rsidRDefault="00C22B4F" w:rsidP="00676D1D">
            <w:pPr>
              <w:pStyle w:val="ListParagraph"/>
              <w:numPr>
                <w:ilvl w:val="0"/>
                <w:numId w:val="3"/>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C22B4F" w:rsidRPr="00D038E7" w14:paraId="6186ED93" w14:textId="77777777" w:rsidTr="00A62902">
        <w:trPr>
          <w:jc w:val="center"/>
        </w:trPr>
        <w:tc>
          <w:tcPr>
            <w:tcW w:w="2560" w:type="pct"/>
            <w:gridSpan w:val="7"/>
          </w:tcPr>
          <w:p w14:paraId="047719DE" w14:textId="4C1302DA"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25</w:t>
            </w:r>
            <w:r w:rsidR="00C22B4F"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40" w:type="pct"/>
            <w:gridSpan w:val="6"/>
          </w:tcPr>
          <w:p w14:paraId="6827FFA3" w14:textId="10613C5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-8 </w:t>
            </w:r>
            <w:r w:rsidR="00C22B4F"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00C22B4F" w:rsidRPr="00D038E7">
              <w:rPr>
                <w:rFonts w:ascii="Arial Unicode MS" w:eastAsia="Arial Unicode MS" w:hAnsi="Arial Unicode MS" w:cs="Arial Unicode MS" w:hint="cs"/>
                <w:sz w:val="28"/>
                <w:szCs w:val="28"/>
                <w:rtl/>
              </w:rPr>
              <w:t xml:space="preserve"> مما</w:t>
            </w:r>
            <w:r w:rsidR="00C22B4F"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00C22B4F" w:rsidRPr="00D038E7">
              <w:rPr>
                <w:rFonts w:ascii="Arial Unicode MS" w:eastAsia="Arial Unicode MS" w:hAnsi="Arial Unicode MS" w:cs="Arial Unicode MS" w:hint="cs"/>
                <w:sz w:val="28"/>
                <w:szCs w:val="28"/>
                <w:rtl/>
              </w:rPr>
              <w:t>.</w:t>
            </w:r>
          </w:p>
        </w:tc>
      </w:tr>
      <w:tr w:rsidR="00C22B4F" w:rsidRPr="00D038E7" w14:paraId="115CB17F" w14:textId="77777777" w:rsidTr="00A62902">
        <w:trPr>
          <w:jc w:val="center"/>
        </w:trPr>
        <w:tc>
          <w:tcPr>
            <w:tcW w:w="2560" w:type="pct"/>
            <w:gridSpan w:val="7"/>
          </w:tcPr>
          <w:p w14:paraId="5B0A0FCE" w14:textId="7D5492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40" w:type="pct"/>
            <w:gridSpan w:val="6"/>
          </w:tcPr>
          <w:p w14:paraId="2C0D32A5" w14:textId="3088CBE1"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-9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C22B4F" w:rsidRPr="00D038E7" w14:paraId="5035CF41" w14:textId="77777777" w:rsidTr="00A62902">
        <w:trPr>
          <w:trHeight w:val="3995"/>
          <w:jc w:val="center"/>
        </w:trPr>
        <w:tc>
          <w:tcPr>
            <w:tcW w:w="2560" w:type="pct"/>
            <w:gridSpan w:val="7"/>
          </w:tcPr>
          <w:p w14:paraId="4A7B9693" w14:textId="0B02378E" w:rsidR="00C22B4F" w:rsidRPr="00D038E7" w:rsidRDefault="00E863E5" w:rsidP="00E863E5">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C22B4F" w:rsidRPr="00D038E7" w:rsidRDefault="00C22B4F" w:rsidP="00676D1D">
            <w:pPr>
              <w:pStyle w:val="ListParagraph"/>
              <w:numPr>
                <w:ilvl w:val="0"/>
                <w:numId w:val="4"/>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In cases where an international transaction is being made in Bahrain, Kuwait, Oman or the europenan union region then the category is considered as consider as “others”</w:t>
            </w:r>
          </w:p>
          <w:p w14:paraId="2C12088A" w14:textId="553DE632" w:rsidR="00C22B4F" w:rsidRPr="00D038E7" w:rsidRDefault="00C22B4F" w:rsidP="00676D1D">
            <w:pPr>
              <w:pStyle w:val="ListParagraph"/>
              <w:numPr>
                <w:ilvl w:val="0"/>
                <w:numId w:val="4"/>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calissification of the merchant defined by the merchant’s acquiring bank and VISA. </w:t>
            </w:r>
          </w:p>
        </w:tc>
        <w:tc>
          <w:tcPr>
            <w:tcW w:w="2440" w:type="pct"/>
            <w:gridSpan w:val="6"/>
          </w:tcPr>
          <w:p w14:paraId="42B4EBC6" w14:textId="6F19FAA1" w:rsidR="00C22B4F" w:rsidRPr="00D038E7" w:rsidRDefault="00E863E5" w:rsidP="00E863E5">
            <w:pPr>
              <w:tabs>
                <w:tab w:val="left" w:pos="0"/>
              </w:tabs>
              <w:bidi/>
              <w:spacing w:line="34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-10 </w:t>
            </w:r>
            <w:r w:rsidR="00C22B4F"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00C22B4F" w:rsidRPr="00D038E7">
              <w:rPr>
                <w:rFonts w:ascii="Arial Unicode MS" w:eastAsia="Arial Unicode MS" w:hAnsi="Arial Unicode MS" w:cs="Arial Unicode MS"/>
                <w:sz w:val="28"/>
                <w:szCs w:val="28"/>
              </w:rPr>
              <w:t>:</w:t>
            </w:r>
          </w:p>
          <w:p w14:paraId="31C5DC14"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C22B4F" w:rsidRPr="00D038E7" w:rsidRDefault="00C22B4F" w:rsidP="00676D1D">
            <w:pPr>
              <w:pStyle w:val="ListParagraph"/>
              <w:numPr>
                <w:ilvl w:val="0"/>
                <w:numId w:val="3"/>
              </w:numPr>
              <w:tabs>
                <w:tab w:val="right" w:pos="191"/>
                <w:tab w:val="left" w:pos="814"/>
              </w:tabs>
              <w:spacing w:line="34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0BD5583F" w:rsidR="00C22B4F" w:rsidRPr="0095457D" w:rsidRDefault="00C22B4F" w:rsidP="00676D1D">
            <w:pPr>
              <w:pStyle w:val="ListParagraph"/>
              <w:numPr>
                <w:ilvl w:val="0"/>
                <w:numId w:val="3"/>
              </w:numPr>
              <w:tabs>
                <w:tab w:val="left" w:pos="0"/>
              </w:tabs>
              <w:spacing w:line="34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w:t>
            </w:r>
            <w:r w:rsidRPr="00D038E7">
              <w:rPr>
                <w:rFonts w:ascii="Arial Unicode MS" w:eastAsia="Arial Unicode MS" w:hAnsi="Arial Unicode MS" w:cs="Arial Unicode MS" w:hint="cs"/>
                <w:sz w:val="28"/>
                <w:szCs w:val="28"/>
                <w:rtl/>
              </w:rPr>
              <w:t>وفيزا</w:t>
            </w:r>
            <w:r>
              <w:rPr>
                <w:rFonts w:ascii="Arial Unicode MS" w:eastAsia="Arial Unicode MS" w:hAnsi="Arial Unicode MS" w:cs="Arial Unicode MS" w:hint="cs"/>
                <w:sz w:val="28"/>
                <w:szCs w:val="28"/>
                <w:rtl/>
              </w:rPr>
              <w:t>.</w:t>
            </w:r>
          </w:p>
        </w:tc>
      </w:tr>
      <w:tr w:rsidR="00C22B4F" w:rsidRPr="00D038E7" w14:paraId="028ABDAD" w14:textId="77777777" w:rsidTr="00A62902">
        <w:trPr>
          <w:trHeight w:val="341"/>
          <w:jc w:val="center"/>
        </w:trPr>
        <w:tc>
          <w:tcPr>
            <w:tcW w:w="2560" w:type="pct"/>
            <w:gridSpan w:val="7"/>
          </w:tcPr>
          <w:p w14:paraId="71B3B0AE" w14:textId="52B0ED98"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w:t>
            </w:r>
            <w:r w:rsidR="00C22B4F">
              <w:rPr>
                <w:rFonts w:ascii="Arial Unicode MS" w:eastAsia="Arial Unicode MS" w:hAnsi="Arial Unicode MS" w:cs="Arial Unicode MS"/>
                <w:sz w:val="28"/>
                <w:szCs w:val="28"/>
              </w:rPr>
              <w:t>1 Cashback Calculation Example:</w:t>
            </w:r>
          </w:p>
        </w:tc>
        <w:tc>
          <w:tcPr>
            <w:tcW w:w="2440" w:type="pct"/>
            <w:gridSpan w:val="6"/>
          </w:tcPr>
          <w:p w14:paraId="158DF8B4" w14:textId="6897CAD7"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 xml:space="preserve">-11 </w:t>
            </w:r>
            <w:r w:rsidR="00C22B4F" w:rsidRPr="00D038E7">
              <w:rPr>
                <w:rFonts w:ascii="Arial Unicode MS" w:eastAsia="Arial Unicode MS" w:hAnsi="Arial Unicode MS" w:cs="Arial Unicode MS"/>
                <w:sz w:val="28"/>
                <w:szCs w:val="28"/>
                <w:rtl/>
              </w:rPr>
              <w:t>مثال توضيحي لحسبة الاسترداد النقدي:</w:t>
            </w:r>
          </w:p>
        </w:tc>
      </w:tr>
      <w:tr w:rsidR="00C22B4F" w:rsidRPr="00D038E7" w14:paraId="3B0C8779" w14:textId="77777777" w:rsidTr="00A62902">
        <w:trPr>
          <w:trHeight w:val="1484"/>
          <w:jc w:val="center"/>
        </w:trPr>
        <w:tc>
          <w:tcPr>
            <w:tcW w:w="756" w:type="pct"/>
            <w:shd w:val="clear" w:color="auto" w:fill="F2F2F2" w:themeFill="background1" w:themeFillShade="F2"/>
            <w:vAlign w:val="center"/>
          </w:tcPr>
          <w:p w14:paraId="42FC0689" w14:textId="75BCCE3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738" w:type="pct"/>
            <w:gridSpan w:val="3"/>
            <w:shd w:val="clear" w:color="auto" w:fill="F2F2F2" w:themeFill="background1" w:themeFillShade="F2"/>
            <w:vAlign w:val="center"/>
          </w:tcPr>
          <w:p w14:paraId="599390A8" w14:textId="6741454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1066" w:type="pct"/>
            <w:gridSpan w:val="3"/>
            <w:shd w:val="clear" w:color="auto" w:fill="F2F2F2" w:themeFill="background1" w:themeFillShade="F2"/>
            <w:vAlign w:val="center"/>
          </w:tcPr>
          <w:p w14:paraId="0D216389" w14:textId="4E0C123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732" w:type="pct"/>
            <w:gridSpan w:val="2"/>
            <w:shd w:val="clear" w:color="auto" w:fill="F2F2F2" w:themeFill="background1" w:themeFillShade="F2"/>
            <w:vAlign w:val="center"/>
          </w:tcPr>
          <w:p w14:paraId="54F444D4" w14:textId="40234B6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884" w:type="pct"/>
            <w:gridSpan w:val="3"/>
            <w:shd w:val="clear" w:color="auto" w:fill="F2F2F2" w:themeFill="background1" w:themeFillShade="F2"/>
            <w:vAlign w:val="center"/>
          </w:tcPr>
          <w:p w14:paraId="3A014C7D" w14:textId="25117C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824" w:type="pct"/>
            <w:shd w:val="clear" w:color="auto" w:fill="F2F2F2" w:themeFill="background1" w:themeFillShade="F2"/>
            <w:vAlign w:val="center"/>
          </w:tcPr>
          <w:p w14:paraId="255B4FAE" w14:textId="2AD1B8D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C22B4F" w:rsidRPr="00D038E7" w14:paraId="55409D3E" w14:textId="77777777" w:rsidTr="00A62902">
        <w:trPr>
          <w:trHeight w:val="20"/>
          <w:jc w:val="center"/>
        </w:trPr>
        <w:tc>
          <w:tcPr>
            <w:tcW w:w="756" w:type="pct"/>
            <w:shd w:val="clear" w:color="auto" w:fill="F2F2F2" w:themeFill="background1" w:themeFillShade="F2"/>
          </w:tcPr>
          <w:p w14:paraId="6D96DFEB"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8" w:type="pct"/>
            <w:gridSpan w:val="3"/>
            <w:shd w:val="clear" w:color="auto" w:fill="F2F2F2" w:themeFill="background1" w:themeFillShade="F2"/>
          </w:tcPr>
          <w:p w14:paraId="0055FD72" w14:textId="4C4E6EF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1066" w:type="pct"/>
            <w:gridSpan w:val="3"/>
            <w:shd w:val="clear" w:color="auto" w:fill="F2F2F2" w:themeFill="background1" w:themeFillShade="F2"/>
          </w:tcPr>
          <w:p w14:paraId="78035397"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32" w:type="pct"/>
            <w:gridSpan w:val="2"/>
            <w:shd w:val="clear" w:color="auto" w:fill="F2F2F2" w:themeFill="background1" w:themeFillShade="F2"/>
          </w:tcPr>
          <w:p w14:paraId="62FD4980" w14:textId="5A2BF76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884" w:type="pct"/>
            <w:gridSpan w:val="3"/>
            <w:shd w:val="clear" w:color="auto" w:fill="F2F2F2" w:themeFill="background1" w:themeFillShade="F2"/>
          </w:tcPr>
          <w:p w14:paraId="63BF12DE" w14:textId="77777777" w:rsidR="00C22B4F" w:rsidRPr="00D038E7" w:rsidRDefault="00C22B4F" w:rsidP="00C22B4F">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824" w:type="pct"/>
            <w:shd w:val="clear" w:color="auto" w:fill="F2F2F2" w:themeFill="background1" w:themeFillShade="F2"/>
          </w:tcPr>
          <w:p w14:paraId="3152EC51" w14:textId="23D4476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C22B4F" w:rsidRPr="00D038E7" w14:paraId="014A8429" w14:textId="77777777" w:rsidTr="00A62902">
        <w:trPr>
          <w:trHeight w:val="126"/>
          <w:jc w:val="center"/>
        </w:trPr>
        <w:tc>
          <w:tcPr>
            <w:tcW w:w="756" w:type="pct"/>
            <w:vMerge w:val="restart"/>
            <w:shd w:val="clear" w:color="auto" w:fill="auto"/>
            <w:vAlign w:val="center"/>
          </w:tcPr>
          <w:p w14:paraId="25333DA1" w14:textId="4DFB88B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8" w:type="pct"/>
            <w:gridSpan w:val="3"/>
            <w:vMerge w:val="restart"/>
            <w:shd w:val="clear" w:color="auto" w:fill="auto"/>
            <w:vAlign w:val="center"/>
          </w:tcPr>
          <w:p w14:paraId="39D01C6F" w14:textId="45B88CE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3"/>
            <w:vMerge w:val="restart"/>
            <w:shd w:val="clear" w:color="auto" w:fill="auto"/>
            <w:vAlign w:val="center"/>
          </w:tcPr>
          <w:p w14:paraId="7FDFAB15" w14:textId="54024B2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732" w:type="pct"/>
            <w:gridSpan w:val="2"/>
            <w:vMerge w:val="restart"/>
            <w:shd w:val="clear" w:color="auto" w:fill="auto"/>
            <w:vAlign w:val="center"/>
          </w:tcPr>
          <w:p w14:paraId="42B33FE3" w14:textId="77097A0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71A6B9A9" w14:textId="419AF8C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824" w:type="pct"/>
            <w:shd w:val="clear" w:color="auto" w:fill="F2F2F2" w:themeFill="background1" w:themeFillShade="F2"/>
          </w:tcPr>
          <w:p w14:paraId="2ADD27BF" w14:textId="2511E10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Pr="00D038E7">
              <w:rPr>
                <w:rFonts w:ascii="Arial Unicode MS" w:eastAsia="Arial Unicode MS" w:hAnsi="Arial Unicode MS" w:cs="Arial Unicode MS"/>
                <w:sz w:val="28"/>
                <w:szCs w:val="28"/>
                <w:rtl/>
              </w:rPr>
              <w:t>والسوبرماركت</w:t>
            </w:r>
          </w:p>
        </w:tc>
      </w:tr>
      <w:tr w:rsidR="00C22B4F" w:rsidRPr="00D038E7" w14:paraId="65B73E8C" w14:textId="77777777" w:rsidTr="00A62902">
        <w:trPr>
          <w:trHeight w:val="96"/>
          <w:jc w:val="center"/>
        </w:trPr>
        <w:tc>
          <w:tcPr>
            <w:tcW w:w="756" w:type="pct"/>
            <w:vMerge/>
            <w:shd w:val="clear" w:color="auto" w:fill="auto"/>
          </w:tcPr>
          <w:p w14:paraId="5BF2E25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0FE2116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6EC16DA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0D99BC4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5DD994D6"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7F2FBECA" w14:textId="2AAA45F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C22B4F" w:rsidRPr="00D038E7" w14:paraId="403B4736" w14:textId="77777777" w:rsidTr="00A62902">
        <w:trPr>
          <w:trHeight w:val="908"/>
          <w:jc w:val="center"/>
        </w:trPr>
        <w:tc>
          <w:tcPr>
            <w:tcW w:w="756" w:type="pct"/>
            <w:vMerge w:val="restart"/>
            <w:shd w:val="clear" w:color="auto" w:fill="auto"/>
            <w:vAlign w:val="center"/>
          </w:tcPr>
          <w:p w14:paraId="60B80349" w14:textId="23BF16C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3"/>
            <w:vMerge w:val="restart"/>
            <w:shd w:val="clear" w:color="auto" w:fill="auto"/>
            <w:vAlign w:val="center"/>
          </w:tcPr>
          <w:p w14:paraId="0E62F4EB" w14:textId="74D9ADC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3"/>
            <w:vMerge w:val="restart"/>
            <w:shd w:val="clear" w:color="auto" w:fill="auto"/>
            <w:vAlign w:val="center"/>
          </w:tcPr>
          <w:p w14:paraId="055A9658" w14:textId="5DED85A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2" w:type="pct"/>
            <w:gridSpan w:val="2"/>
            <w:vMerge w:val="restart"/>
            <w:shd w:val="clear" w:color="auto" w:fill="auto"/>
            <w:vAlign w:val="center"/>
          </w:tcPr>
          <w:p w14:paraId="7F465F91" w14:textId="7C2E80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49CD4752" w14:textId="1EFC581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824" w:type="pct"/>
            <w:shd w:val="clear" w:color="auto" w:fill="F2F2F2" w:themeFill="background1" w:themeFillShade="F2"/>
          </w:tcPr>
          <w:p w14:paraId="22BCCE19" w14:textId="3166C0F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C22B4F" w:rsidRPr="00D038E7" w14:paraId="6B72950E" w14:textId="77777777" w:rsidTr="00A62902">
        <w:trPr>
          <w:trHeight w:val="96"/>
          <w:jc w:val="center"/>
        </w:trPr>
        <w:tc>
          <w:tcPr>
            <w:tcW w:w="756" w:type="pct"/>
            <w:vMerge/>
            <w:shd w:val="clear" w:color="auto" w:fill="auto"/>
          </w:tcPr>
          <w:p w14:paraId="5C5191A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404D43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6F17063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61554E6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20ADC61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59475A8" w14:textId="699553C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C22B4F" w:rsidRPr="00D038E7" w14:paraId="3768E23B" w14:textId="77777777" w:rsidTr="00A62902">
        <w:trPr>
          <w:trHeight w:val="126"/>
          <w:jc w:val="center"/>
        </w:trPr>
        <w:tc>
          <w:tcPr>
            <w:tcW w:w="756" w:type="pct"/>
            <w:vMerge w:val="restart"/>
            <w:shd w:val="clear" w:color="auto" w:fill="auto"/>
            <w:vAlign w:val="center"/>
          </w:tcPr>
          <w:p w14:paraId="3CCABE9A" w14:textId="4FB0FAE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8" w:type="pct"/>
            <w:gridSpan w:val="3"/>
            <w:vMerge w:val="restart"/>
            <w:shd w:val="clear" w:color="auto" w:fill="auto"/>
            <w:vAlign w:val="center"/>
          </w:tcPr>
          <w:p w14:paraId="48FEF2BC" w14:textId="539713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66" w:type="pct"/>
            <w:gridSpan w:val="3"/>
            <w:vMerge w:val="restart"/>
            <w:shd w:val="clear" w:color="auto" w:fill="auto"/>
            <w:vAlign w:val="center"/>
          </w:tcPr>
          <w:p w14:paraId="77B2F980" w14:textId="65C7248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732" w:type="pct"/>
            <w:gridSpan w:val="2"/>
            <w:vMerge w:val="restart"/>
            <w:shd w:val="clear" w:color="auto" w:fill="auto"/>
            <w:vAlign w:val="center"/>
          </w:tcPr>
          <w:p w14:paraId="281A9039" w14:textId="23D1029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1E1BA3C4" w14:textId="4BD9C5D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824" w:type="pct"/>
            <w:shd w:val="clear" w:color="auto" w:fill="F2F2F2" w:themeFill="background1" w:themeFillShade="F2"/>
          </w:tcPr>
          <w:p w14:paraId="3D27B573" w14:textId="0EF7802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C22B4F" w:rsidRPr="00D038E7" w14:paraId="307D5F83" w14:textId="77777777" w:rsidTr="00A62902">
        <w:trPr>
          <w:trHeight w:val="96"/>
          <w:jc w:val="center"/>
        </w:trPr>
        <w:tc>
          <w:tcPr>
            <w:tcW w:w="756" w:type="pct"/>
            <w:vMerge/>
            <w:shd w:val="clear" w:color="auto" w:fill="auto"/>
          </w:tcPr>
          <w:p w14:paraId="261078F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60FDB2C9"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7FC0AA0C"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1D48972E"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04DC8D4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1C241D1B" w14:textId="256EDD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C22B4F" w:rsidRPr="00D038E7" w14:paraId="381BD1FB" w14:textId="77777777" w:rsidTr="00A62902">
        <w:trPr>
          <w:trHeight w:val="126"/>
          <w:jc w:val="center"/>
        </w:trPr>
        <w:tc>
          <w:tcPr>
            <w:tcW w:w="756" w:type="pct"/>
            <w:vMerge w:val="restart"/>
            <w:shd w:val="clear" w:color="auto" w:fill="auto"/>
            <w:vAlign w:val="center"/>
          </w:tcPr>
          <w:p w14:paraId="1C60F7E8" w14:textId="2DE9B06A"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738" w:type="pct"/>
            <w:gridSpan w:val="3"/>
            <w:vMerge w:val="restart"/>
            <w:shd w:val="clear" w:color="auto" w:fill="auto"/>
            <w:vAlign w:val="center"/>
          </w:tcPr>
          <w:p w14:paraId="4F133D2C" w14:textId="7921AD65"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66" w:type="pct"/>
            <w:gridSpan w:val="3"/>
            <w:vMerge w:val="restart"/>
            <w:shd w:val="clear" w:color="auto" w:fill="auto"/>
            <w:vAlign w:val="center"/>
          </w:tcPr>
          <w:p w14:paraId="301E9C2C" w14:textId="1C05E232"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32" w:type="pct"/>
            <w:gridSpan w:val="2"/>
            <w:vMerge w:val="restart"/>
            <w:shd w:val="clear" w:color="auto" w:fill="auto"/>
            <w:vAlign w:val="center"/>
          </w:tcPr>
          <w:p w14:paraId="215A2000" w14:textId="28C35E39"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884" w:type="pct"/>
            <w:gridSpan w:val="3"/>
            <w:vMerge w:val="restart"/>
            <w:shd w:val="clear" w:color="auto" w:fill="auto"/>
            <w:vAlign w:val="center"/>
          </w:tcPr>
          <w:p w14:paraId="45F392B4" w14:textId="77777777"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824" w:type="pct"/>
            <w:shd w:val="clear" w:color="auto" w:fill="F2F2F2" w:themeFill="background1" w:themeFillShade="F2"/>
          </w:tcPr>
          <w:p w14:paraId="4DBBC906" w14:textId="7B19C29D" w:rsidR="00C22B4F" w:rsidRPr="00D038E7" w:rsidRDefault="00C22B4F" w:rsidP="00C22B4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C22B4F" w:rsidRPr="00D038E7" w14:paraId="3D99F931" w14:textId="77777777" w:rsidTr="00A62902">
        <w:trPr>
          <w:trHeight w:val="96"/>
          <w:jc w:val="center"/>
        </w:trPr>
        <w:tc>
          <w:tcPr>
            <w:tcW w:w="756" w:type="pct"/>
            <w:vMerge/>
            <w:shd w:val="clear" w:color="auto" w:fill="auto"/>
          </w:tcPr>
          <w:p w14:paraId="27E84C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15CC219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5332970B"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56D9695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6DAC3C53"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931BB1" w14:textId="1A6A2D2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C22B4F" w:rsidRPr="00D038E7" w14:paraId="01677DE3" w14:textId="77777777" w:rsidTr="00A62902">
        <w:trPr>
          <w:trHeight w:val="260"/>
          <w:jc w:val="center"/>
        </w:trPr>
        <w:tc>
          <w:tcPr>
            <w:tcW w:w="756" w:type="pct"/>
            <w:vMerge w:val="restart"/>
            <w:shd w:val="clear" w:color="auto" w:fill="auto"/>
            <w:vAlign w:val="center"/>
          </w:tcPr>
          <w:p w14:paraId="398154E4" w14:textId="325C9D33"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8" w:type="pct"/>
            <w:gridSpan w:val="3"/>
            <w:vMerge w:val="restart"/>
            <w:shd w:val="clear" w:color="auto" w:fill="auto"/>
            <w:vAlign w:val="center"/>
          </w:tcPr>
          <w:p w14:paraId="1B6AAC3F" w14:textId="6A3D5D70"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1066" w:type="pct"/>
            <w:gridSpan w:val="3"/>
            <w:vMerge w:val="restart"/>
            <w:shd w:val="clear" w:color="auto" w:fill="auto"/>
            <w:vAlign w:val="center"/>
          </w:tcPr>
          <w:p w14:paraId="4447CF72" w14:textId="08B0408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732" w:type="pct"/>
            <w:gridSpan w:val="2"/>
            <w:vMerge w:val="restart"/>
            <w:shd w:val="clear" w:color="auto" w:fill="auto"/>
            <w:vAlign w:val="center"/>
          </w:tcPr>
          <w:p w14:paraId="11EE3164" w14:textId="6CA86344"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884" w:type="pct"/>
            <w:gridSpan w:val="3"/>
            <w:vMerge w:val="restart"/>
            <w:shd w:val="clear" w:color="auto" w:fill="auto"/>
            <w:vAlign w:val="center"/>
          </w:tcPr>
          <w:p w14:paraId="79E98F28" w14:textId="12F51AF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824" w:type="pct"/>
            <w:shd w:val="clear" w:color="auto" w:fill="F2F2F2" w:themeFill="background1" w:themeFillShade="F2"/>
          </w:tcPr>
          <w:p w14:paraId="1E536C1E" w14:textId="5C06392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C22B4F" w:rsidRPr="00D038E7" w14:paraId="22CF554B" w14:textId="77777777" w:rsidTr="00A62902">
        <w:trPr>
          <w:trHeight w:val="96"/>
          <w:jc w:val="center"/>
        </w:trPr>
        <w:tc>
          <w:tcPr>
            <w:tcW w:w="756" w:type="pct"/>
            <w:vMerge/>
            <w:shd w:val="clear" w:color="auto" w:fill="auto"/>
          </w:tcPr>
          <w:p w14:paraId="7FECE4C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3E12773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65757F9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67AC4CD8"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580CF2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03CE779C" w14:textId="6A88A60D"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C22B4F" w:rsidRPr="00D038E7" w14:paraId="3116B59E" w14:textId="77777777" w:rsidTr="00A62902">
        <w:trPr>
          <w:trHeight w:val="126"/>
          <w:jc w:val="center"/>
        </w:trPr>
        <w:tc>
          <w:tcPr>
            <w:tcW w:w="756" w:type="pct"/>
            <w:vMerge w:val="restart"/>
            <w:shd w:val="clear" w:color="auto" w:fill="auto"/>
            <w:vAlign w:val="center"/>
          </w:tcPr>
          <w:p w14:paraId="42AAA9C3" w14:textId="1609977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8" w:type="pct"/>
            <w:gridSpan w:val="3"/>
            <w:vMerge w:val="restart"/>
            <w:shd w:val="clear" w:color="auto" w:fill="auto"/>
            <w:vAlign w:val="center"/>
          </w:tcPr>
          <w:p w14:paraId="4D205BE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1066" w:type="pct"/>
            <w:gridSpan w:val="3"/>
            <w:vMerge w:val="restart"/>
            <w:shd w:val="clear" w:color="auto" w:fill="auto"/>
            <w:vAlign w:val="center"/>
          </w:tcPr>
          <w:p w14:paraId="252CE7E7" w14:textId="130B6E5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732" w:type="pct"/>
            <w:gridSpan w:val="2"/>
            <w:vMerge w:val="restart"/>
            <w:shd w:val="clear" w:color="auto" w:fill="auto"/>
            <w:vAlign w:val="center"/>
          </w:tcPr>
          <w:p w14:paraId="46C95545" w14:textId="3894EFC6"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884" w:type="pct"/>
            <w:gridSpan w:val="3"/>
            <w:vMerge w:val="restart"/>
            <w:shd w:val="clear" w:color="auto" w:fill="auto"/>
            <w:vAlign w:val="center"/>
          </w:tcPr>
          <w:p w14:paraId="34D9156E" w14:textId="44BF558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824" w:type="pct"/>
            <w:shd w:val="clear" w:color="auto" w:fill="F2F2F2" w:themeFill="background1" w:themeFillShade="F2"/>
          </w:tcPr>
          <w:p w14:paraId="7A552FC6" w14:textId="7E517E4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C22B4F" w:rsidRPr="00D038E7" w14:paraId="0B1F361D" w14:textId="77777777" w:rsidTr="00A62902">
        <w:trPr>
          <w:trHeight w:val="96"/>
          <w:jc w:val="center"/>
        </w:trPr>
        <w:tc>
          <w:tcPr>
            <w:tcW w:w="756" w:type="pct"/>
            <w:vMerge/>
            <w:shd w:val="clear" w:color="auto" w:fill="auto"/>
          </w:tcPr>
          <w:p w14:paraId="47AC821F"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4008ADDD"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2802BF85"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0C7A08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40AC2AB1"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27EEB194" w14:textId="1131FEF5"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C22B4F" w:rsidRPr="00D038E7" w14:paraId="3CF6DC8A" w14:textId="77777777" w:rsidTr="00A62902">
        <w:trPr>
          <w:trHeight w:val="377"/>
          <w:jc w:val="center"/>
        </w:trPr>
        <w:tc>
          <w:tcPr>
            <w:tcW w:w="756" w:type="pct"/>
            <w:vMerge w:val="restart"/>
            <w:shd w:val="clear" w:color="auto" w:fill="auto"/>
            <w:vAlign w:val="center"/>
          </w:tcPr>
          <w:p w14:paraId="6E6ED5C9" w14:textId="14FAC9CC"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738" w:type="pct"/>
            <w:gridSpan w:val="3"/>
            <w:vMerge w:val="restart"/>
            <w:shd w:val="clear" w:color="auto" w:fill="auto"/>
            <w:vAlign w:val="center"/>
          </w:tcPr>
          <w:p w14:paraId="2D0C6480"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val="restart"/>
            <w:shd w:val="clear" w:color="auto" w:fill="auto"/>
            <w:vAlign w:val="center"/>
          </w:tcPr>
          <w:p w14:paraId="4F784C4E" w14:textId="741C4B4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732" w:type="pct"/>
            <w:gridSpan w:val="2"/>
            <w:vMerge w:val="restart"/>
            <w:shd w:val="clear" w:color="auto" w:fill="auto"/>
            <w:vAlign w:val="center"/>
          </w:tcPr>
          <w:p w14:paraId="551422F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val="restart"/>
            <w:shd w:val="clear" w:color="auto" w:fill="auto"/>
            <w:vAlign w:val="center"/>
          </w:tcPr>
          <w:p w14:paraId="008DC396" w14:textId="7C800CFF"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824" w:type="pct"/>
            <w:shd w:val="clear" w:color="auto" w:fill="F2F2F2" w:themeFill="background1" w:themeFillShade="F2"/>
          </w:tcPr>
          <w:p w14:paraId="4F4248FC" w14:textId="5CEBC468"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C22B4F" w:rsidRPr="00D038E7" w14:paraId="4C0E4B76" w14:textId="77777777" w:rsidTr="00A62902">
        <w:trPr>
          <w:trHeight w:val="63"/>
          <w:jc w:val="center"/>
        </w:trPr>
        <w:tc>
          <w:tcPr>
            <w:tcW w:w="756" w:type="pct"/>
            <w:vMerge/>
            <w:shd w:val="clear" w:color="auto" w:fill="auto"/>
          </w:tcPr>
          <w:p w14:paraId="0BCE1FD9"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8" w:type="pct"/>
            <w:gridSpan w:val="3"/>
            <w:vMerge/>
            <w:shd w:val="clear" w:color="auto" w:fill="auto"/>
          </w:tcPr>
          <w:p w14:paraId="7DA87F47"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1066" w:type="pct"/>
            <w:gridSpan w:val="3"/>
            <w:vMerge/>
            <w:shd w:val="clear" w:color="auto" w:fill="auto"/>
          </w:tcPr>
          <w:p w14:paraId="4427B084"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732" w:type="pct"/>
            <w:gridSpan w:val="2"/>
            <w:vMerge/>
            <w:shd w:val="clear" w:color="auto" w:fill="auto"/>
          </w:tcPr>
          <w:p w14:paraId="41AB9D2E"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84" w:type="pct"/>
            <w:gridSpan w:val="3"/>
            <w:vMerge/>
            <w:shd w:val="clear" w:color="auto" w:fill="auto"/>
          </w:tcPr>
          <w:p w14:paraId="6FB9D6C2" w14:textId="77777777"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p>
        </w:tc>
        <w:tc>
          <w:tcPr>
            <w:tcW w:w="824" w:type="pct"/>
            <w:shd w:val="clear" w:color="auto" w:fill="F2F2F2" w:themeFill="background1" w:themeFillShade="F2"/>
          </w:tcPr>
          <w:p w14:paraId="4770C3A4" w14:textId="00FB8DB9"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C22B4F" w:rsidRPr="00D038E7" w14:paraId="322A6ED2" w14:textId="77777777" w:rsidTr="00CD5607">
        <w:trPr>
          <w:trHeight w:val="126"/>
          <w:jc w:val="center"/>
        </w:trPr>
        <w:tc>
          <w:tcPr>
            <w:tcW w:w="4176" w:type="pct"/>
            <w:gridSpan w:val="12"/>
            <w:vMerge w:val="restart"/>
            <w:shd w:val="clear" w:color="auto" w:fill="auto"/>
            <w:vAlign w:val="center"/>
          </w:tcPr>
          <w:p w14:paraId="2E4C604D" w14:textId="397DD7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Pr>
              <w:t xml:space="preserve"> </w:t>
            </w:r>
          </w:p>
        </w:tc>
        <w:tc>
          <w:tcPr>
            <w:tcW w:w="824" w:type="pct"/>
            <w:shd w:val="clear" w:color="auto" w:fill="F2F2F2" w:themeFill="background1" w:themeFillShade="F2"/>
          </w:tcPr>
          <w:p w14:paraId="657770AC" w14:textId="4D78B4AB"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C22B4F" w:rsidRPr="00D038E7" w14:paraId="448894DB" w14:textId="77777777" w:rsidTr="00CD5607">
        <w:trPr>
          <w:trHeight w:val="125"/>
          <w:jc w:val="center"/>
        </w:trPr>
        <w:tc>
          <w:tcPr>
            <w:tcW w:w="4176" w:type="pct"/>
            <w:gridSpan w:val="12"/>
            <w:vMerge/>
            <w:shd w:val="clear" w:color="auto" w:fill="auto"/>
          </w:tcPr>
          <w:p w14:paraId="448D134F" w14:textId="7777777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p>
        </w:tc>
        <w:tc>
          <w:tcPr>
            <w:tcW w:w="824" w:type="pct"/>
            <w:shd w:val="clear" w:color="auto" w:fill="F2F2F2" w:themeFill="background1" w:themeFillShade="F2"/>
          </w:tcPr>
          <w:p w14:paraId="732A9AFB" w14:textId="2AB7E262" w:rsidR="00C22B4F" w:rsidRPr="00D038E7" w:rsidRDefault="00C22B4F" w:rsidP="00C22B4F">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C22B4F" w:rsidRPr="00D038E7" w14:paraId="4AC07F58" w14:textId="77777777" w:rsidTr="00A62902">
        <w:trPr>
          <w:trHeight w:val="125"/>
          <w:jc w:val="center"/>
        </w:trPr>
        <w:tc>
          <w:tcPr>
            <w:tcW w:w="2560" w:type="pct"/>
            <w:gridSpan w:val="7"/>
            <w:shd w:val="clear" w:color="auto" w:fill="auto"/>
          </w:tcPr>
          <w:p w14:paraId="2AF13B26" w14:textId="224D8627"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25</w:t>
            </w:r>
            <w:r w:rsidR="00C22B4F"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40" w:type="pct"/>
            <w:gridSpan w:val="6"/>
            <w:shd w:val="clear" w:color="auto" w:fill="auto"/>
          </w:tcPr>
          <w:p w14:paraId="15BB3A83" w14:textId="13205D2A"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25</w:t>
            </w:r>
            <w:r w:rsidR="00C22B4F" w:rsidRPr="00D038E7">
              <w:rPr>
                <w:rFonts w:ascii="Arial Unicode MS" w:eastAsia="Arial Unicode MS" w:hAnsi="Arial Unicode MS" w:cs="Arial Unicode MS" w:hint="cs"/>
                <w:sz w:val="28"/>
                <w:szCs w:val="28"/>
                <w:rtl/>
              </w:rPr>
              <w:t>-12</w:t>
            </w:r>
            <w:r w:rsidR="00C22B4F" w:rsidRPr="00D038E7">
              <w:rPr>
                <w:rFonts w:ascii="Arial Unicode MS" w:eastAsia="Arial Unicode MS" w:hAnsi="Arial Unicode MS" w:cs="Arial Unicode MS"/>
                <w:sz w:val="28"/>
                <w:szCs w:val="28"/>
                <w:rtl/>
              </w:rPr>
              <w:t xml:space="preserve">سيتم احتساب الاسترداد النقدي على العمليات </w:t>
            </w:r>
            <w:r w:rsidR="00C22B4F" w:rsidRPr="00D038E7">
              <w:rPr>
                <w:rFonts w:ascii="Arial Unicode MS" w:eastAsia="Arial Unicode MS" w:hAnsi="Arial Unicode MS" w:cs="Arial Unicode MS" w:hint="cs"/>
                <w:sz w:val="28"/>
                <w:szCs w:val="28"/>
                <w:rtl/>
              </w:rPr>
              <w:t>المستحقة</w:t>
            </w:r>
            <w:r w:rsidR="00C22B4F" w:rsidRPr="00D038E7">
              <w:rPr>
                <w:rFonts w:ascii="Arial Unicode MS" w:eastAsia="Arial Unicode MS" w:hAnsi="Arial Unicode MS" w:cs="Arial Unicode MS"/>
                <w:sz w:val="28"/>
                <w:szCs w:val="28"/>
                <w:rtl/>
              </w:rPr>
              <w:t xml:space="preserve"> مرة كل شهر</w:t>
            </w:r>
            <w:r w:rsidR="00C22B4F" w:rsidRPr="00D038E7">
              <w:rPr>
                <w:rFonts w:ascii="Arial Unicode MS" w:eastAsia="Arial Unicode MS" w:hAnsi="Arial Unicode MS" w:cs="Arial Unicode MS" w:hint="cs"/>
                <w:sz w:val="28"/>
                <w:szCs w:val="28"/>
                <w:rtl/>
              </w:rPr>
              <w:t xml:space="preserve"> بنهاية دورة كشف الحساب على أن يتم</w:t>
            </w:r>
            <w:r w:rsidR="00C22B4F" w:rsidRPr="00D038E7">
              <w:rPr>
                <w:rFonts w:ascii="Arial Unicode MS" w:eastAsia="Arial Unicode MS" w:hAnsi="Arial Unicode MS" w:cs="Arial Unicode MS"/>
                <w:sz w:val="28"/>
                <w:szCs w:val="28"/>
                <w:rtl/>
              </w:rPr>
              <w:t xml:space="preserve"> تقييد المبلغ الذي يتم منحه </w:t>
            </w:r>
            <w:r w:rsidR="00C22B4F" w:rsidRPr="00D038E7">
              <w:rPr>
                <w:rFonts w:ascii="Arial Unicode MS" w:eastAsia="Arial Unicode MS" w:hAnsi="Arial Unicode MS" w:cs="Arial Unicode MS" w:hint="cs"/>
                <w:sz w:val="28"/>
                <w:szCs w:val="28"/>
                <w:rtl/>
              </w:rPr>
              <w:t>ب</w:t>
            </w:r>
            <w:r w:rsidR="00C22B4F" w:rsidRPr="00D038E7">
              <w:rPr>
                <w:rFonts w:ascii="Arial Unicode MS" w:eastAsia="Arial Unicode MS" w:hAnsi="Arial Unicode MS" w:cs="Arial Unicode MS"/>
                <w:sz w:val="28"/>
                <w:szCs w:val="28"/>
                <w:rtl/>
              </w:rPr>
              <w:t>تاريخ</w:t>
            </w:r>
            <w:r w:rsidR="00C22B4F" w:rsidRPr="00D038E7">
              <w:rPr>
                <w:rFonts w:ascii="Arial Unicode MS" w:eastAsia="Arial Unicode MS" w:hAnsi="Arial Unicode MS" w:cs="Arial Unicode MS" w:hint="cs"/>
                <w:sz w:val="28"/>
                <w:szCs w:val="28"/>
                <w:rtl/>
              </w:rPr>
              <w:t xml:space="preserve"> اصدار</w:t>
            </w:r>
            <w:r w:rsidR="00C22B4F" w:rsidRPr="00D038E7">
              <w:rPr>
                <w:rFonts w:ascii="Arial Unicode MS" w:eastAsia="Arial Unicode MS" w:hAnsi="Arial Unicode MS" w:cs="Arial Unicode MS"/>
                <w:sz w:val="28"/>
                <w:szCs w:val="28"/>
                <w:rtl/>
              </w:rPr>
              <w:t xml:space="preserve"> كشف الحساب</w:t>
            </w:r>
            <w:r w:rsidR="00C22B4F" w:rsidRPr="00D038E7">
              <w:rPr>
                <w:rFonts w:ascii="Arial Unicode MS" w:eastAsia="Arial Unicode MS" w:hAnsi="Arial Unicode MS" w:cs="Arial Unicode MS" w:hint="cs"/>
                <w:sz w:val="28"/>
                <w:szCs w:val="28"/>
                <w:rtl/>
              </w:rPr>
              <w:t xml:space="preserve"> للشهر</w:t>
            </w:r>
            <w:r w:rsidR="00C22B4F" w:rsidRPr="00D038E7">
              <w:rPr>
                <w:rFonts w:ascii="Arial Unicode MS" w:eastAsia="Arial Unicode MS" w:hAnsi="Arial Unicode MS" w:cs="Arial Unicode MS"/>
                <w:sz w:val="28"/>
                <w:szCs w:val="28"/>
                <w:rtl/>
              </w:rPr>
              <w:t xml:space="preserve"> التالي</w:t>
            </w:r>
            <w:r w:rsidR="00C22B4F" w:rsidRPr="00D038E7">
              <w:rPr>
                <w:rFonts w:ascii="Arial Unicode MS" w:eastAsia="Arial Unicode MS" w:hAnsi="Arial Unicode MS" w:cs="Arial Unicode MS" w:hint="cs"/>
                <w:sz w:val="28"/>
                <w:szCs w:val="28"/>
                <w:rtl/>
              </w:rPr>
              <w:t>.</w:t>
            </w:r>
          </w:p>
        </w:tc>
      </w:tr>
      <w:tr w:rsidR="00C22B4F" w:rsidRPr="00D038E7" w14:paraId="066696FE"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7"/>
            <w:shd w:val="clear" w:color="auto" w:fill="D9D9D9" w:themeFill="background1" w:themeFillShade="D9"/>
          </w:tcPr>
          <w:p w14:paraId="05205276" w14:textId="5BA2C350" w:rsidR="00C22B4F" w:rsidRPr="00D038E7" w:rsidRDefault="00E863E5" w:rsidP="00E863E5">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Potential Risks</w:t>
            </w:r>
          </w:p>
        </w:tc>
        <w:tc>
          <w:tcPr>
            <w:tcW w:w="2440" w:type="pct"/>
            <w:gridSpan w:val="6"/>
            <w:shd w:val="clear" w:color="auto" w:fill="D9D9D9" w:themeFill="background1" w:themeFillShade="D9"/>
          </w:tcPr>
          <w:p w14:paraId="44081DA8" w14:textId="0E2BB09A" w:rsidR="00C22B4F" w:rsidRPr="00D038E7" w:rsidRDefault="00E863E5" w:rsidP="00E863E5">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26</w:t>
            </w:r>
            <w:r w:rsidR="00C22B4F" w:rsidRPr="00145736">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hint="cs"/>
                <w:b/>
                <w:bCs/>
                <w:sz w:val="28"/>
                <w:szCs w:val="28"/>
                <w:rtl/>
              </w:rPr>
              <w:t>المخاطر المحتملة</w:t>
            </w:r>
          </w:p>
        </w:tc>
      </w:tr>
      <w:tr w:rsidR="00C22B4F" w:rsidRPr="00D038E7" w14:paraId="0C0FF81C" w14:textId="77777777" w:rsidTr="00A6290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60" w:type="pct"/>
            <w:gridSpan w:val="7"/>
          </w:tcPr>
          <w:p w14:paraId="5833000A" w14:textId="77777777" w:rsidR="00C22B4F" w:rsidRPr="00D038E7" w:rsidRDefault="00C22B4F" w:rsidP="00C22B4F">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C22B4F" w:rsidRPr="00D038E7" w:rsidRDefault="00C22B4F" w:rsidP="00676D1D">
            <w:pPr>
              <w:numPr>
                <w:ilvl w:val="0"/>
                <w:numId w:val="10"/>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C22B4F" w:rsidRPr="00D038E7" w:rsidRDefault="00C22B4F" w:rsidP="00C22B4F">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Cancellation/suspension of the Primary and Supplementary Cards without notice from the Bank. </w:t>
            </w:r>
          </w:p>
          <w:p w14:paraId="4571DE3D" w14:textId="5ABEB0C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As a result of customer’s default, the Bank may use all legal rights guaranteed by the law, including resorting to the competent judicial authorities in the Kingdom of Saudi Arabia to claim paying the due amounts.</w:t>
            </w:r>
          </w:p>
          <w:p w14:paraId="52A8494B" w14:textId="736EC5B8" w:rsidR="00C22B4F" w:rsidRPr="00D038E7" w:rsidRDefault="00C22B4F" w:rsidP="00676D1D">
            <w:pPr>
              <w:numPr>
                <w:ilvl w:val="0"/>
                <w:numId w:val="10"/>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37B1D643" w:rsidR="00C22B4F" w:rsidRPr="0089696A" w:rsidRDefault="00C22B4F" w:rsidP="00676D1D">
            <w:pPr>
              <w:pStyle w:val="ListParagraph"/>
              <w:numPr>
                <w:ilvl w:val="0"/>
                <w:numId w:val="10"/>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lastRenderedPageBreak/>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40" w:type="pct"/>
            <w:gridSpan w:val="6"/>
          </w:tcPr>
          <w:p w14:paraId="5F792438" w14:textId="77777777" w:rsidR="00C22B4F" w:rsidRPr="00D038E7" w:rsidRDefault="00C22B4F" w:rsidP="00C22B4F">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lastRenderedPageBreak/>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نتيجة لتعثر العميل في السداد، يمكن للبنك استخدام كافة الحقوق الشرعية والقانونية 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C22B4F" w:rsidRPr="00D038E7" w:rsidRDefault="00C22B4F" w:rsidP="00676D1D">
            <w:pPr>
              <w:pStyle w:val="ListParagraph"/>
              <w:numPr>
                <w:ilvl w:val="0"/>
                <w:numId w:val="9"/>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C22B4F" w:rsidRPr="00D038E7" w:rsidRDefault="00C22B4F" w:rsidP="00676D1D">
            <w:pPr>
              <w:pStyle w:val="ListParagraph"/>
              <w:numPr>
                <w:ilvl w:val="0"/>
                <w:numId w:val="9"/>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lastRenderedPageBreak/>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C22B4F" w:rsidRPr="00D038E7" w14:paraId="70A62001" w14:textId="77777777" w:rsidTr="00A62902">
        <w:trPr>
          <w:jc w:val="center"/>
        </w:trPr>
        <w:tc>
          <w:tcPr>
            <w:tcW w:w="2560" w:type="pct"/>
            <w:gridSpan w:val="7"/>
            <w:shd w:val="clear" w:color="auto" w:fill="D9D9D9" w:themeFill="background1" w:themeFillShade="D9"/>
          </w:tcPr>
          <w:p w14:paraId="5E17DD20" w14:textId="3D22C3EF" w:rsidR="00C22B4F" w:rsidRPr="00D038E7" w:rsidRDefault="00E863E5" w:rsidP="00E863E5">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lastRenderedPageBreak/>
              <w:t>27</w:t>
            </w:r>
            <w:r w:rsidR="00C22B4F">
              <w:rPr>
                <w:rFonts w:ascii="Arial Unicode MS" w:eastAsia="Arial Unicode MS" w:hAnsi="Arial Unicode MS" w:cs="Arial Unicode MS"/>
                <w:b/>
                <w:bCs/>
                <w:sz w:val="28"/>
                <w:szCs w:val="28"/>
              </w:rPr>
              <w:t xml:space="preserve">. </w:t>
            </w:r>
            <w:r w:rsidR="00C22B4F" w:rsidRPr="00D038E7">
              <w:rPr>
                <w:rFonts w:ascii="Arial Unicode MS" w:eastAsia="Arial Unicode MS" w:hAnsi="Arial Unicode MS" w:cs="Arial Unicode MS"/>
                <w:b/>
                <w:bCs/>
                <w:sz w:val="28"/>
                <w:szCs w:val="28"/>
              </w:rPr>
              <w:t>Customers Protection Principles and Guidelines Terms</w:t>
            </w:r>
          </w:p>
        </w:tc>
        <w:tc>
          <w:tcPr>
            <w:tcW w:w="2440" w:type="pct"/>
            <w:gridSpan w:val="6"/>
            <w:shd w:val="clear" w:color="auto" w:fill="D9D9D9" w:themeFill="background1" w:themeFillShade="D9"/>
          </w:tcPr>
          <w:p w14:paraId="548AECAA" w14:textId="79C3864E" w:rsidR="00C22B4F" w:rsidRPr="00C57FB4" w:rsidRDefault="00E863E5" w:rsidP="00E863E5">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7</w:t>
            </w:r>
            <w:r w:rsidR="00C22B4F" w:rsidRPr="00C57FB4">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b/>
                <w:bCs/>
                <w:sz w:val="28"/>
                <w:szCs w:val="28"/>
              </w:rPr>
              <w:t xml:space="preserve"> </w:t>
            </w:r>
            <w:r w:rsidR="00C22B4F" w:rsidRPr="00C57FB4">
              <w:rPr>
                <w:rFonts w:ascii="Arial Unicode MS" w:eastAsia="Arial Unicode MS" w:hAnsi="Arial Unicode MS" w:cs="Arial Unicode MS" w:hint="eastAsia"/>
                <w:b/>
                <w:bCs/>
                <w:sz w:val="28"/>
                <w:szCs w:val="28"/>
                <w:rtl/>
              </w:rPr>
              <w:t>الاحكام</w:t>
            </w:r>
            <w:r w:rsidR="00C22B4F" w:rsidRPr="00C57FB4">
              <w:rPr>
                <w:rFonts w:ascii="Arial Unicode MS" w:eastAsia="Arial Unicode MS" w:hAnsi="Arial Unicode MS" w:cs="Arial Unicode MS"/>
                <w:b/>
                <w:bCs/>
                <w:sz w:val="28"/>
                <w:szCs w:val="28"/>
                <w:rtl/>
              </w:rPr>
              <w:t xml:space="preserve"> الخاصة بمبادئ وقواعد حماية </w:t>
            </w:r>
            <w:r w:rsidR="00C22B4F" w:rsidRPr="00C57FB4">
              <w:rPr>
                <w:rFonts w:ascii="Arial Unicode MS" w:eastAsia="Arial Unicode MS" w:hAnsi="Arial Unicode MS" w:cs="Arial Unicode MS" w:hint="eastAsia"/>
                <w:b/>
                <w:bCs/>
                <w:sz w:val="28"/>
                <w:szCs w:val="28"/>
                <w:rtl/>
              </w:rPr>
              <w:t>ال</w:t>
            </w:r>
            <w:r w:rsidR="00C22B4F" w:rsidRPr="00C57FB4">
              <w:rPr>
                <w:rFonts w:ascii="Arial Unicode MS" w:eastAsia="Arial Unicode MS" w:hAnsi="Arial Unicode MS" w:cs="Arial Unicode MS"/>
                <w:b/>
                <w:bCs/>
                <w:sz w:val="28"/>
                <w:szCs w:val="28"/>
                <w:rtl/>
              </w:rPr>
              <w:t>عملاء</w:t>
            </w:r>
          </w:p>
        </w:tc>
      </w:tr>
      <w:tr w:rsidR="00C22B4F" w:rsidRPr="00D038E7" w14:paraId="470C6F3E" w14:textId="77777777" w:rsidTr="00A62902">
        <w:trPr>
          <w:jc w:val="center"/>
        </w:trPr>
        <w:tc>
          <w:tcPr>
            <w:tcW w:w="2560" w:type="pct"/>
            <w:gridSpan w:val="7"/>
            <w:shd w:val="clear" w:color="auto" w:fill="FFFFFF" w:themeFill="background1"/>
          </w:tcPr>
          <w:p w14:paraId="2F8863CB" w14:textId="451A5BDD"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009D4267" w:rsidRPr="00D038E7">
              <w:rPr>
                <w:rFonts w:ascii="Arial Unicode MS" w:eastAsia="Arial Unicode MS" w:hAnsi="Arial Unicode MS" w:cs="Arial Unicode MS"/>
                <w:sz w:val="28"/>
                <w:szCs w:val="28"/>
              </w:rPr>
              <w:t>request</w:t>
            </w:r>
            <w:r w:rsidR="009D4267"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2440" w:type="pct"/>
            <w:gridSpan w:val="6"/>
            <w:shd w:val="clear" w:color="auto" w:fill="FFFFFF" w:themeFill="background1"/>
          </w:tcPr>
          <w:p w14:paraId="1E6941C2" w14:textId="0984D37A"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C22B4F" w:rsidRPr="00D038E7" w14:paraId="0320F669" w14:textId="77777777" w:rsidTr="00A62902">
        <w:trPr>
          <w:jc w:val="center"/>
        </w:trPr>
        <w:tc>
          <w:tcPr>
            <w:tcW w:w="2560" w:type="pct"/>
            <w:gridSpan w:val="7"/>
            <w:shd w:val="clear" w:color="auto" w:fill="FFFFFF" w:themeFill="background1"/>
          </w:tcPr>
          <w:p w14:paraId="232FEC31" w14:textId="074D79E1"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40" w:type="pct"/>
            <w:gridSpan w:val="6"/>
            <w:shd w:val="clear" w:color="auto" w:fill="FFFFFF" w:themeFill="background1"/>
          </w:tcPr>
          <w:p w14:paraId="0084D661" w14:textId="252F7E0C" w:rsidR="0018143F" w:rsidRPr="00282E96" w:rsidRDefault="00C22B4F" w:rsidP="004A087B">
            <w:pPr>
              <w:tabs>
                <w:tab w:val="left" w:pos="0"/>
              </w:tabs>
              <w:bidi/>
              <w:spacing w:line="4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C22B4F" w:rsidRPr="00D038E7" w14:paraId="344A9D15" w14:textId="77777777" w:rsidTr="00A62902">
        <w:trPr>
          <w:jc w:val="center"/>
        </w:trPr>
        <w:tc>
          <w:tcPr>
            <w:tcW w:w="2560" w:type="pct"/>
            <w:gridSpan w:val="7"/>
            <w:shd w:val="clear" w:color="auto" w:fill="FFFFFF" w:themeFill="background1"/>
          </w:tcPr>
          <w:p w14:paraId="3C128CCB" w14:textId="536808AC" w:rsidR="00C22B4F" w:rsidRPr="00D038E7" w:rsidRDefault="00C22B4F" w:rsidP="004A087B">
            <w:pPr>
              <w:tabs>
                <w:tab w:val="left" w:pos="0"/>
              </w:tabs>
              <w:spacing w:line="3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this</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p>
        </w:tc>
        <w:tc>
          <w:tcPr>
            <w:tcW w:w="2440" w:type="pct"/>
            <w:gridSpan w:val="6"/>
            <w:shd w:val="clear" w:color="auto" w:fill="FFFFFF" w:themeFill="background1"/>
          </w:tcPr>
          <w:p w14:paraId="2EB0160C" w14:textId="1C31EB8D" w:rsidR="00C22B4F" w:rsidRPr="00D038E7" w:rsidRDefault="00C22B4F" w:rsidP="004A087B">
            <w:pPr>
              <w:tabs>
                <w:tab w:val="left" w:pos="0"/>
              </w:tabs>
              <w:bidi/>
              <w:spacing w:line="44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C22B4F" w:rsidRPr="00D038E7" w14:paraId="2AC95E62" w14:textId="77777777" w:rsidTr="00A62902">
        <w:trPr>
          <w:jc w:val="center"/>
        </w:trPr>
        <w:tc>
          <w:tcPr>
            <w:tcW w:w="2560" w:type="pct"/>
            <w:gridSpan w:val="7"/>
            <w:shd w:val="clear" w:color="auto" w:fill="D9D9D9" w:themeFill="background1" w:themeFillShade="D9"/>
          </w:tcPr>
          <w:p w14:paraId="702BA9F1" w14:textId="5D046069" w:rsidR="00C22B4F" w:rsidRPr="00D038E7" w:rsidRDefault="00E863E5" w:rsidP="00E863E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28</w:t>
            </w:r>
            <w:r w:rsidR="00C22B4F" w:rsidRPr="00D038E7">
              <w:rPr>
                <w:rFonts w:ascii="Arial Unicode MS" w:eastAsia="Arial Unicode MS" w:hAnsi="Arial Unicode MS" w:cs="Arial Unicode MS"/>
                <w:b/>
                <w:bCs/>
                <w:sz w:val="28"/>
                <w:szCs w:val="28"/>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Pr>
              <w:t>Non-Moving Banking Relationships</w:t>
            </w:r>
          </w:p>
        </w:tc>
        <w:tc>
          <w:tcPr>
            <w:tcW w:w="2440" w:type="pct"/>
            <w:gridSpan w:val="6"/>
            <w:shd w:val="clear" w:color="auto" w:fill="D9D9D9" w:themeFill="background1" w:themeFillShade="D9"/>
          </w:tcPr>
          <w:p w14:paraId="56237EEE" w14:textId="0BF38293" w:rsidR="00C22B4F" w:rsidRPr="00D038E7" w:rsidRDefault="00E863E5" w:rsidP="00E863E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28</w:t>
            </w:r>
            <w:r w:rsidR="00C22B4F" w:rsidRPr="00D038E7">
              <w:rPr>
                <w:rFonts w:ascii="Arial Unicode MS" w:eastAsia="Arial Unicode MS" w:hAnsi="Arial Unicode MS" w:cs="Arial Unicode MS" w:hint="cs"/>
                <w:b/>
                <w:bCs/>
                <w:sz w:val="28"/>
                <w:szCs w:val="28"/>
                <w:rtl/>
              </w:rPr>
              <w:t>.</w:t>
            </w:r>
            <w:r w:rsidR="00C22B4F">
              <w:rPr>
                <w:rFonts w:ascii="Arial Unicode MS" w:eastAsia="Arial Unicode MS" w:hAnsi="Arial Unicode MS" w:cs="Arial Unicode MS" w:hint="cs"/>
                <w:b/>
                <w:bCs/>
                <w:sz w:val="28"/>
                <w:szCs w:val="28"/>
                <w:rtl/>
              </w:rPr>
              <w:t xml:space="preserve"> </w:t>
            </w:r>
            <w:r w:rsidR="00C22B4F" w:rsidRPr="00D038E7">
              <w:rPr>
                <w:rFonts w:ascii="Arial Unicode MS" w:eastAsia="Arial Unicode MS" w:hAnsi="Arial Unicode MS" w:cs="Arial Unicode MS"/>
                <w:b/>
                <w:bCs/>
                <w:sz w:val="28"/>
                <w:szCs w:val="28"/>
                <w:rtl/>
              </w:rPr>
              <w:t>التعاملات المصرفية غير المتحركة</w:t>
            </w:r>
          </w:p>
        </w:tc>
      </w:tr>
      <w:tr w:rsidR="00C22B4F" w:rsidRPr="00D038E7" w14:paraId="7EAC490B" w14:textId="77777777" w:rsidTr="00A62902">
        <w:trPr>
          <w:jc w:val="center"/>
        </w:trPr>
        <w:tc>
          <w:tcPr>
            <w:tcW w:w="2560" w:type="pct"/>
            <w:gridSpan w:val="7"/>
            <w:shd w:val="clear" w:color="auto" w:fill="auto"/>
          </w:tcPr>
          <w:p w14:paraId="13680C77" w14:textId="17E5007F"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28</w:t>
            </w:r>
            <w:r w:rsidR="00C22B4F" w:rsidRPr="00D038E7">
              <w:rPr>
                <w:rFonts w:ascii="Arial Unicode MS" w:eastAsia="Arial Unicode MS" w:hAnsi="Arial Unicode MS" w:cs="Arial Unicode MS"/>
                <w:sz w:val="28"/>
                <w:szCs w:val="28"/>
              </w:rPr>
              <w:t xml:space="preserve">.1 </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r w:rsidR="00C22B4F">
              <w:rPr>
                <w:rFonts w:ascii="Arial Unicode MS" w:eastAsia="Arial Unicode MS" w:hAnsi="Arial Unicode MS" w:cs="Arial Unicode MS"/>
                <w:sz w:val="28"/>
                <w:szCs w:val="28"/>
              </w:rPr>
              <w:t xml:space="preserve">self </w:t>
            </w:r>
            <w:r w:rsidR="00C22B4F" w:rsidRPr="00D038E7">
              <w:rPr>
                <w:rFonts w:ascii="Arial Unicode MS" w:eastAsia="Arial Unicode MS" w:hAnsi="Arial Unicode MS" w:cs="Arial Unicode MS" w:hint="eastAsia"/>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40" w:type="pct"/>
            <w:gridSpan w:val="6"/>
            <w:shd w:val="clear" w:color="auto" w:fill="auto"/>
          </w:tcPr>
          <w:p w14:paraId="19B2E29C" w14:textId="4750B95D" w:rsidR="00C22B4F" w:rsidRPr="00D038E7" w:rsidRDefault="00E863E5" w:rsidP="004A087B">
            <w:pPr>
              <w:tabs>
                <w:tab w:val="left" w:pos="0"/>
              </w:tabs>
              <w:bidi/>
              <w:spacing w:line="4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28</w:t>
            </w:r>
            <w:r w:rsidR="00C22B4F">
              <w:rPr>
                <w:rFonts w:ascii="Arial Unicode MS" w:eastAsia="Arial Unicode MS" w:hAnsi="Arial Unicode MS" w:cs="Arial Unicode MS" w:hint="cs"/>
                <w:sz w:val="28"/>
                <w:szCs w:val="28"/>
                <w:rtl/>
              </w:rPr>
              <w:t>-1</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التعاملات المصرفية غير المتحركة</w:t>
            </w:r>
            <w:r w:rsidR="00C22B4F" w:rsidRPr="00D038E7">
              <w:rPr>
                <w:rFonts w:ascii="Arial Unicode MS" w:eastAsia="Arial Unicode MS" w:hAnsi="Arial Unicode MS" w:cs="Arial Unicode MS" w:hint="eastAsia"/>
                <w:sz w:val="28"/>
                <w:szCs w:val="28"/>
              </w:rPr>
              <w:t>:</w:t>
            </w:r>
            <w:r w:rsidR="00C22B4F" w:rsidRPr="00D038E7">
              <w:rPr>
                <w:rFonts w:ascii="Arial Unicode MS" w:eastAsia="Arial Unicode MS" w:hAnsi="Arial Unicode MS" w:cs="Arial Unicode MS" w:hint="eastAsia"/>
                <w:sz w:val="28"/>
                <w:szCs w:val="28"/>
                <w:rtl/>
              </w:rPr>
              <w:t xml:space="preserve"> </w:t>
            </w:r>
            <w:r w:rsidR="00C22B4F"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cs"/>
                <w:sz w:val="28"/>
                <w:szCs w:val="28"/>
                <w:rtl/>
              </w:rPr>
              <w:t xml:space="preserve"> أو المفوّض عنه أو ورثته و تعذر الاستدلال على صاحب الحساب واستنفاذ كافة وسائل الاتصال به</w:t>
            </w:r>
            <w:r w:rsidR="00C22B4F" w:rsidRPr="00D038E7">
              <w:rPr>
                <w:rFonts w:ascii="Arial Unicode MS" w:eastAsia="Arial Unicode MS" w:hAnsi="Arial Unicode MS" w:cs="Arial Unicode MS" w:hint="eastAsia"/>
                <w:sz w:val="28"/>
                <w:szCs w:val="28"/>
                <w:rtl/>
              </w:rPr>
              <w:t> </w:t>
            </w:r>
            <w:r w:rsidR="00C22B4F"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C22B4F" w:rsidRPr="00D038E7" w14:paraId="44F12B02" w14:textId="77777777" w:rsidTr="00A62902">
        <w:trPr>
          <w:jc w:val="center"/>
        </w:trPr>
        <w:tc>
          <w:tcPr>
            <w:tcW w:w="2560" w:type="pct"/>
            <w:gridSpan w:val="7"/>
            <w:shd w:val="clear" w:color="auto" w:fill="auto"/>
          </w:tcPr>
          <w:p w14:paraId="5E089CFE" w14:textId="7EE40B95" w:rsidR="00C22B4F" w:rsidRPr="00D038E7" w:rsidRDefault="00E863E5" w:rsidP="004A087B">
            <w:pPr>
              <w:tabs>
                <w:tab w:val="left" w:pos="0"/>
              </w:tabs>
              <w:spacing w:line="32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28</w:t>
            </w:r>
            <w:r w:rsidR="00C22B4F" w:rsidRPr="00D038E7">
              <w:rPr>
                <w:rFonts w:ascii="Arial Unicode MS" w:eastAsia="Arial Unicode MS" w:hAnsi="Arial Unicode MS" w:cs="Arial Unicode MS"/>
                <w:sz w:val="28"/>
                <w:szCs w:val="28"/>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r w:rsidR="00C22B4F">
              <w:rPr>
                <w:rFonts w:ascii="Arial Unicode MS" w:eastAsia="Arial Unicode MS" w:hAnsi="Arial Unicode MS" w:cs="Arial Unicode MS"/>
                <w:sz w:val="28"/>
                <w:szCs w:val="28"/>
              </w:rPr>
              <w:t>Self initiated</w:t>
            </w:r>
            <w:r w:rsidR="00C22B4F"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C22B4F" w:rsidRPr="00D038E7" w:rsidRDefault="00C22B4F" w:rsidP="004A087B">
            <w:pPr>
              <w:numPr>
                <w:ilvl w:val="0"/>
                <w:numId w:val="7"/>
              </w:numPr>
              <w:tabs>
                <w:tab w:val="left" w:pos="0"/>
                <w:tab w:val="left" w:pos="244"/>
              </w:tabs>
              <w:spacing w:line="32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C22B4F" w:rsidRPr="00D038E7" w:rsidRDefault="00C22B4F" w:rsidP="004A087B">
            <w:pPr>
              <w:pStyle w:val="ListParagraph"/>
              <w:numPr>
                <w:ilvl w:val="0"/>
                <w:numId w:val="7"/>
              </w:numPr>
              <w:tabs>
                <w:tab w:val="left" w:pos="0"/>
              </w:tabs>
              <w:bidi w:val="0"/>
              <w:spacing w:line="32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In all cases of the previous periods, it is allowed to accept deposits, incoming transfers and other credit transactions that </w:t>
            </w:r>
            <w:r w:rsidRPr="00D038E7">
              <w:rPr>
                <w:rFonts w:ascii="Arial Unicode MS" w:eastAsia="Arial Unicode MS" w:hAnsi="Arial Unicode MS" w:cs="Arial Unicode MS" w:hint="eastAsia"/>
                <w:sz w:val="28"/>
                <w:szCs w:val="28"/>
              </w:rPr>
              <w:lastRenderedPageBreak/>
              <w:t>are conducted by someone other than the account holder.</w:t>
            </w:r>
          </w:p>
        </w:tc>
        <w:tc>
          <w:tcPr>
            <w:tcW w:w="2440" w:type="pct"/>
            <w:gridSpan w:val="6"/>
            <w:shd w:val="clear" w:color="auto" w:fill="auto"/>
          </w:tcPr>
          <w:p w14:paraId="4F152724" w14:textId="0D9D5B6D" w:rsidR="00C22B4F" w:rsidRPr="00D038E7" w:rsidRDefault="00E863E5" w:rsidP="004A087B">
            <w:pPr>
              <w:bidi/>
              <w:spacing w:line="44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lastRenderedPageBreak/>
              <w:t>28</w:t>
            </w:r>
            <w:r w:rsidR="00C22B4F">
              <w:rPr>
                <w:rFonts w:ascii="Arial Unicode MS" w:eastAsia="Arial Unicode MS" w:hAnsi="Arial Unicode MS" w:cs="Arial Unicode MS" w:hint="cs"/>
                <w:sz w:val="28"/>
                <w:szCs w:val="28"/>
                <w:rtl/>
              </w:rPr>
              <w:t>-2</w:t>
            </w:r>
            <w:r w:rsidR="00C22B4F" w:rsidRPr="00D038E7">
              <w:rPr>
                <w:rFonts w:ascii="Arial Unicode MS" w:eastAsia="Arial Unicode MS" w:hAnsi="Arial Unicode MS" w:cs="Arial Unicode MS" w:hint="cs"/>
                <w:sz w:val="28"/>
                <w:szCs w:val="28"/>
                <w:rtl/>
              </w:rPr>
              <w:t xml:space="preserve"> </w:t>
            </w:r>
            <w:r w:rsidR="00C22B4F"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00C22B4F" w:rsidRPr="00D038E7">
              <w:rPr>
                <w:rFonts w:ascii="Arial Unicode MS" w:eastAsia="Arial Unicode MS" w:hAnsi="Arial Unicode MS" w:cs="Arial Unicode MS" w:hint="cs"/>
                <w:sz w:val="28"/>
                <w:szCs w:val="28"/>
                <w:rtl/>
              </w:rPr>
              <w:t>وتختلف حالة</w:t>
            </w:r>
            <w:r w:rsidR="00C22B4F"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C22B4F">
              <w:rPr>
                <w:rFonts w:ascii="Arial Unicode MS" w:eastAsia="Arial Unicode MS" w:hAnsi="Arial Unicode MS" w:cs="Arial Unicode MS" w:hint="cs"/>
                <w:sz w:val="28"/>
                <w:szCs w:val="28"/>
                <w:rtl/>
              </w:rPr>
              <w:t xml:space="preserve"> بنفسه</w:t>
            </w:r>
            <w:r w:rsidR="00C22B4F"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C22B4F" w:rsidRPr="00D038E7" w:rsidRDefault="00C22B4F" w:rsidP="004A087B">
            <w:pPr>
              <w:pStyle w:val="ListParagraph"/>
              <w:numPr>
                <w:ilvl w:val="0"/>
                <w:numId w:val="8"/>
              </w:numPr>
              <w:spacing w:line="44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6B33C997" w:rsidR="00C22B4F" w:rsidRPr="00CD5607" w:rsidRDefault="00C22B4F" w:rsidP="004A087B">
            <w:pPr>
              <w:pStyle w:val="ListParagraph"/>
              <w:numPr>
                <w:ilvl w:val="0"/>
                <w:numId w:val="8"/>
              </w:numPr>
              <w:tabs>
                <w:tab w:val="left" w:pos="0"/>
              </w:tabs>
              <w:spacing w:line="44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tc>
      </w:tr>
      <w:tr w:rsidR="00C22B4F" w:rsidRPr="00D038E7" w14:paraId="1A3D26E0" w14:textId="77777777" w:rsidTr="00A62902">
        <w:trPr>
          <w:jc w:val="center"/>
        </w:trPr>
        <w:tc>
          <w:tcPr>
            <w:tcW w:w="2560" w:type="pct"/>
            <w:gridSpan w:val="7"/>
            <w:shd w:val="clear" w:color="auto" w:fill="D9D9D9" w:themeFill="background1" w:themeFillShade="D9"/>
          </w:tcPr>
          <w:p w14:paraId="71B1DE01" w14:textId="2BB6EB3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440" w:type="pct"/>
            <w:gridSpan w:val="6"/>
            <w:shd w:val="clear" w:color="auto" w:fill="D9D9D9" w:themeFill="background1" w:themeFillShade="D9"/>
          </w:tcPr>
          <w:p w14:paraId="4F9ECD77" w14:textId="417F9DC9"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C22B4F" w:rsidRPr="00D038E7" w14:paraId="43D9C296" w14:textId="77777777" w:rsidTr="00A62902">
        <w:trPr>
          <w:jc w:val="center"/>
        </w:trPr>
        <w:tc>
          <w:tcPr>
            <w:tcW w:w="2560" w:type="pct"/>
            <w:gridSpan w:val="7"/>
            <w:shd w:val="clear" w:color="auto" w:fill="auto"/>
          </w:tcPr>
          <w:p w14:paraId="578363AB" w14:textId="0BDDCA5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40" w:type="pct"/>
            <w:gridSpan w:val="6"/>
            <w:shd w:val="clear" w:color="auto" w:fill="auto"/>
          </w:tcPr>
          <w:p w14:paraId="66938171" w14:textId="56A7EAA1"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C22B4F" w:rsidRPr="00D038E7" w14:paraId="0D1F96B7" w14:textId="77777777" w:rsidTr="00A62902">
        <w:trPr>
          <w:jc w:val="center"/>
        </w:trPr>
        <w:tc>
          <w:tcPr>
            <w:tcW w:w="2560" w:type="pct"/>
            <w:gridSpan w:val="7"/>
            <w:shd w:val="clear" w:color="auto" w:fill="auto"/>
          </w:tcPr>
          <w:p w14:paraId="140ADBF9" w14:textId="02E114D5"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details furnished in this application are true and correct to the best of my knowledge and belief. I am aware that I may be held liable if any of the information I have supplied to the Bank proves to be false, misleading or misrepresenting.</w:t>
            </w:r>
          </w:p>
        </w:tc>
        <w:tc>
          <w:tcPr>
            <w:tcW w:w="2440" w:type="pct"/>
            <w:gridSpan w:val="6"/>
            <w:shd w:val="clear" w:color="auto" w:fill="auto"/>
          </w:tcPr>
          <w:p w14:paraId="7FA58D03" w14:textId="0FE8E9E7" w:rsidR="00C22B4F" w:rsidRPr="00D038E7" w:rsidRDefault="00C22B4F" w:rsidP="00D834F2">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C22B4F" w:rsidRPr="00D038E7" w14:paraId="526DC7E5" w14:textId="77777777" w:rsidTr="00A62902">
        <w:trPr>
          <w:jc w:val="center"/>
        </w:trPr>
        <w:tc>
          <w:tcPr>
            <w:tcW w:w="2560" w:type="pct"/>
            <w:gridSpan w:val="7"/>
            <w:shd w:val="clear" w:color="auto" w:fill="auto"/>
          </w:tcPr>
          <w:p w14:paraId="281E211C" w14:textId="7561F113"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40" w:type="pct"/>
            <w:gridSpan w:val="6"/>
            <w:shd w:val="clear" w:color="auto" w:fill="auto"/>
          </w:tcPr>
          <w:p w14:paraId="26E8F78E" w14:textId="496A528C" w:rsidR="00C22B4F" w:rsidRPr="00D038E7" w:rsidRDefault="00C22B4F" w:rsidP="009D4267">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C22B4F" w:rsidRPr="00D038E7" w14:paraId="06A16A06" w14:textId="77777777" w:rsidTr="00A62902">
        <w:trPr>
          <w:jc w:val="center"/>
        </w:trPr>
        <w:tc>
          <w:tcPr>
            <w:tcW w:w="2560" w:type="pct"/>
            <w:gridSpan w:val="7"/>
            <w:shd w:val="clear" w:color="auto" w:fill="auto"/>
          </w:tcPr>
          <w:p w14:paraId="203B6B4B" w14:textId="26F301CE"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40" w:type="pct"/>
            <w:gridSpan w:val="6"/>
            <w:shd w:val="clear" w:color="auto" w:fill="auto"/>
          </w:tcPr>
          <w:p w14:paraId="228FEDC5" w14:textId="6256461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C22B4F" w:rsidRPr="00D038E7" w14:paraId="08B0DA2D" w14:textId="77777777" w:rsidTr="00A62902">
        <w:trPr>
          <w:trHeight w:val="3266"/>
          <w:jc w:val="center"/>
        </w:trPr>
        <w:tc>
          <w:tcPr>
            <w:tcW w:w="2560" w:type="pct"/>
            <w:gridSpan w:val="7"/>
            <w:shd w:val="clear" w:color="auto" w:fill="auto"/>
          </w:tcPr>
          <w:p w14:paraId="589A76B4" w14:textId="5C0BC6BC"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40" w:type="pct"/>
            <w:gridSpan w:val="6"/>
            <w:shd w:val="clear" w:color="auto" w:fill="auto"/>
          </w:tcPr>
          <w:p w14:paraId="38C8C16A" w14:textId="4F9569B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C22B4F" w:rsidRPr="00D038E7" w14:paraId="20117492" w14:textId="77777777" w:rsidTr="00A62902">
        <w:trPr>
          <w:jc w:val="center"/>
        </w:trPr>
        <w:tc>
          <w:tcPr>
            <w:tcW w:w="2560" w:type="pct"/>
            <w:gridSpan w:val="7"/>
            <w:shd w:val="clear" w:color="auto" w:fill="auto"/>
          </w:tcPr>
          <w:p w14:paraId="03AE9B96" w14:textId="74928F70"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have authorized the Bank to register my information declared in this specimen, or set out in the Credit Card Agreement, and update, from time to time, such information during the validity of the Credit Card with SIMAH, SAMA, or any other authority in </w:t>
            </w:r>
            <w:r w:rsidRPr="00D038E7">
              <w:rPr>
                <w:rFonts w:ascii="Arial Unicode MS" w:eastAsia="Arial Unicode MS" w:hAnsi="Arial Unicode MS" w:cs="Arial Unicode MS"/>
                <w:sz w:val="28"/>
                <w:szCs w:val="28"/>
              </w:rPr>
              <w:lastRenderedPageBreak/>
              <w:t>case that the Bank is required to do so by SAMA or under Saudi laws.</w:t>
            </w:r>
          </w:p>
        </w:tc>
        <w:tc>
          <w:tcPr>
            <w:tcW w:w="2440" w:type="pct"/>
            <w:gridSpan w:val="6"/>
            <w:shd w:val="clear" w:color="auto" w:fill="auto"/>
          </w:tcPr>
          <w:p w14:paraId="5C93758C" w14:textId="699E421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C22B4F" w:rsidRPr="00D038E7" w14:paraId="56D1D3A3" w14:textId="77777777" w:rsidTr="00A62902">
        <w:trPr>
          <w:jc w:val="center"/>
        </w:trPr>
        <w:tc>
          <w:tcPr>
            <w:tcW w:w="2560" w:type="pct"/>
            <w:gridSpan w:val="7"/>
            <w:shd w:val="clear" w:color="auto" w:fill="auto"/>
          </w:tcPr>
          <w:p w14:paraId="58B1D06A" w14:textId="0DA0886F"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 xml:space="preserve">I will </w:t>
            </w:r>
            <w:r>
              <w:rPr>
                <w:rFonts w:ascii="Arial Unicode MS" w:eastAsia="Arial Unicode MS" w:hAnsi="Arial Unicode MS" w:cs="Arial Unicode MS"/>
                <w:sz w:val="28"/>
                <w:szCs w:val="28"/>
              </w:rPr>
              <w:t>use</w:t>
            </w:r>
            <w:r w:rsidRPr="00D038E7">
              <w:rPr>
                <w:rFonts w:ascii="Arial Unicode MS" w:eastAsia="Arial Unicode MS" w:hAnsi="Arial Unicode MS" w:cs="Arial Unicode MS"/>
                <w:sz w:val="28"/>
                <w:szCs w:val="28"/>
              </w:rPr>
              <w:t xml:space="preserve"> the 4-digit PIN to carry out POS or ATM transactions anywhere in the world for my own financial safety and security. I will not share or disclose my PIN to anyone including any friends or family members (e.g., spouse, parents or children).</w:t>
            </w:r>
          </w:p>
        </w:tc>
        <w:tc>
          <w:tcPr>
            <w:tcW w:w="2440" w:type="pct"/>
            <w:gridSpan w:val="6"/>
            <w:shd w:val="clear" w:color="auto" w:fill="auto"/>
          </w:tcPr>
          <w:p w14:paraId="3895685F" w14:textId="641D2EF2"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C22B4F" w:rsidRPr="00D038E7" w14:paraId="2C053408" w14:textId="77777777" w:rsidTr="00A62902">
        <w:trPr>
          <w:jc w:val="center"/>
        </w:trPr>
        <w:tc>
          <w:tcPr>
            <w:tcW w:w="2560" w:type="pct"/>
            <w:gridSpan w:val="7"/>
            <w:shd w:val="clear" w:color="auto" w:fill="auto"/>
          </w:tcPr>
          <w:p w14:paraId="54B5C5A2" w14:textId="1F9CCD32"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maintain a valid mobile phone number capable of receiving SMS messages. I will always ensure that the mobile phone number I </w:t>
            </w:r>
            <w:r>
              <w:rPr>
                <w:rFonts w:ascii="Arial Unicode MS" w:eastAsia="Arial Unicode MS" w:hAnsi="Arial Unicode MS" w:cs="Arial Unicode MS"/>
                <w:sz w:val="28"/>
                <w:szCs w:val="28"/>
              </w:rPr>
              <w:t>provide</w:t>
            </w:r>
            <w:r w:rsidRPr="00D038E7">
              <w:rPr>
                <w:rFonts w:ascii="Arial Unicode MS" w:eastAsia="Arial Unicode MS" w:hAnsi="Arial Unicode MS" w:cs="Arial Unicode MS"/>
                <w:sz w:val="28"/>
                <w:szCs w:val="28"/>
              </w:rPr>
              <w:t xml:space="preserve">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40" w:type="pct"/>
            <w:gridSpan w:val="6"/>
            <w:shd w:val="clear" w:color="auto" w:fill="auto"/>
          </w:tcPr>
          <w:p w14:paraId="5C6BBB81" w14:textId="40D4C644" w:rsidR="00C22B4F" w:rsidRPr="00D038E7" w:rsidRDefault="00C22B4F" w:rsidP="00C22B4F">
            <w:pPr>
              <w:tabs>
                <w:tab w:val="left" w:pos="0"/>
              </w:tabs>
              <w:bidi/>
              <w:spacing w:line="3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C22B4F" w:rsidRPr="00D038E7" w14:paraId="73ACCC8A" w14:textId="77777777" w:rsidTr="00A62902">
        <w:trPr>
          <w:jc w:val="center"/>
        </w:trPr>
        <w:tc>
          <w:tcPr>
            <w:tcW w:w="2560" w:type="pct"/>
            <w:gridSpan w:val="7"/>
            <w:shd w:val="clear" w:color="auto" w:fill="auto"/>
          </w:tcPr>
          <w:p w14:paraId="5EA9ED86" w14:textId="04F86401"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40" w:type="pct"/>
            <w:gridSpan w:val="6"/>
            <w:shd w:val="clear" w:color="auto" w:fill="auto"/>
          </w:tcPr>
          <w:p w14:paraId="380A069F" w14:textId="246BA12F" w:rsidR="00C22B4F" w:rsidRPr="00D038E7" w:rsidRDefault="00C22B4F" w:rsidP="00C22B4F">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الانتهاك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C22B4F" w:rsidRPr="00D038E7" w14:paraId="4523BCB9" w14:textId="77777777" w:rsidTr="00A62902">
        <w:trPr>
          <w:trHeight w:val="638"/>
          <w:jc w:val="center"/>
        </w:trPr>
        <w:tc>
          <w:tcPr>
            <w:tcW w:w="2560" w:type="pct"/>
            <w:gridSpan w:val="7"/>
            <w:shd w:val="clear" w:color="auto" w:fill="auto"/>
          </w:tcPr>
          <w:p w14:paraId="472FAE9D" w14:textId="34D7030E"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40" w:type="pct"/>
            <w:gridSpan w:val="6"/>
            <w:shd w:val="clear" w:color="auto" w:fill="auto"/>
          </w:tcPr>
          <w:p w14:paraId="0B4A86D8" w14:textId="45CBBA20"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C22B4F" w:rsidRPr="00D038E7" w14:paraId="1C79929C" w14:textId="77777777" w:rsidTr="00A62902">
        <w:trPr>
          <w:trHeight w:val="2222"/>
          <w:jc w:val="center"/>
        </w:trPr>
        <w:tc>
          <w:tcPr>
            <w:tcW w:w="2560" w:type="pct"/>
            <w:gridSpan w:val="7"/>
            <w:shd w:val="clear" w:color="auto" w:fill="auto"/>
          </w:tcPr>
          <w:p w14:paraId="070BDE27" w14:textId="057FE6E0"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40" w:type="pct"/>
            <w:gridSpan w:val="6"/>
            <w:shd w:val="clear" w:color="auto" w:fill="auto"/>
          </w:tcPr>
          <w:p w14:paraId="6D562295" w14:textId="09D10778"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C22B4F" w:rsidRPr="00D038E7" w14:paraId="6949D467" w14:textId="77777777" w:rsidTr="00A62902">
        <w:trPr>
          <w:jc w:val="center"/>
        </w:trPr>
        <w:tc>
          <w:tcPr>
            <w:tcW w:w="2560" w:type="pct"/>
            <w:gridSpan w:val="7"/>
            <w:shd w:val="clear" w:color="auto" w:fill="auto"/>
          </w:tcPr>
          <w:p w14:paraId="1B69145C" w14:textId="28F2E013" w:rsidR="00C22B4F" w:rsidRPr="00D038E7" w:rsidRDefault="00C22B4F" w:rsidP="00C22B4F">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By signing this application, I acknowledge that I have read and agree with the Bank’s </w:t>
            </w:r>
            <w:r w:rsidRPr="00D038E7">
              <w:rPr>
                <w:rFonts w:ascii="Arial Unicode MS" w:eastAsia="Arial Unicode MS" w:hAnsi="Arial Unicode MS" w:cs="Arial Unicode MS"/>
                <w:sz w:val="28"/>
                <w:szCs w:val="28"/>
              </w:rPr>
              <w:lastRenderedPageBreak/>
              <w:t>terms and conditions available on the Bank’s website at (www.saib.com.sa) I am aware that the first usage of the Card(s) further indicates my agreement to abide by such terms and conditions.</w:t>
            </w:r>
          </w:p>
        </w:tc>
        <w:tc>
          <w:tcPr>
            <w:tcW w:w="2440" w:type="pct"/>
            <w:gridSpan w:val="6"/>
            <w:shd w:val="clear" w:color="auto" w:fill="auto"/>
          </w:tcPr>
          <w:p w14:paraId="293ECCF6" w14:textId="6C916E87" w:rsidR="00C22B4F" w:rsidRPr="00D038E7" w:rsidRDefault="00C22B4F" w:rsidP="00C22B4F">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C22B4F" w:rsidRPr="00D038E7" w14:paraId="49F4502A" w14:textId="77777777" w:rsidTr="00A62902">
        <w:trPr>
          <w:trHeight w:val="216"/>
          <w:jc w:val="center"/>
        </w:trPr>
        <w:tc>
          <w:tcPr>
            <w:tcW w:w="2560" w:type="pct"/>
            <w:gridSpan w:val="7"/>
            <w:shd w:val="clear" w:color="auto" w:fill="D9D9D9" w:themeFill="background1" w:themeFillShade="D9"/>
          </w:tcPr>
          <w:p w14:paraId="5DD5E821"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For Bank’s Use</w:t>
            </w:r>
          </w:p>
        </w:tc>
        <w:tc>
          <w:tcPr>
            <w:tcW w:w="2440" w:type="pct"/>
            <w:gridSpan w:val="6"/>
            <w:shd w:val="clear" w:color="auto" w:fill="D9D9D9" w:themeFill="background1" w:themeFillShade="D9"/>
          </w:tcPr>
          <w:p w14:paraId="72372E33"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C22B4F" w:rsidRPr="00D038E7" w14:paraId="6E359FBE" w14:textId="77777777" w:rsidTr="00576742">
        <w:trPr>
          <w:trHeight w:val="216"/>
          <w:jc w:val="center"/>
        </w:trPr>
        <w:tc>
          <w:tcPr>
            <w:tcW w:w="1302" w:type="pct"/>
            <w:gridSpan w:val="3"/>
          </w:tcPr>
          <w:p w14:paraId="3CB43BFE" w14:textId="77777777" w:rsidR="00C22B4F" w:rsidRPr="00D038E7" w:rsidRDefault="00C22B4F" w:rsidP="00C22B4F">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7"/>
          </w:tcPr>
          <w:p w14:paraId="696E45DB" w14:textId="77777777"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bookmarkStart w:id="0" w:name="Text4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0"/>
          </w:p>
        </w:tc>
        <w:tc>
          <w:tcPr>
            <w:tcW w:w="1146" w:type="pct"/>
            <w:gridSpan w:val="3"/>
          </w:tcPr>
          <w:p w14:paraId="467AC072" w14:textId="77777777"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03324EA8" w14:textId="77777777" w:rsidTr="00576742">
        <w:trPr>
          <w:trHeight w:val="216"/>
          <w:jc w:val="center"/>
        </w:trPr>
        <w:tc>
          <w:tcPr>
            <w:tcW w:w="1302" w:type="pct"/>
            <w:gridSpan w:val="3"/>
          </w:tcPr>
          <w:p w14:paraId="48E1D044" w14:textId="705DA24C"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7"/>
          </w:tcPr>
          <w:p w14:paraId="19FF996C" w14:textId="3A71E248" w:rsidR="00C22B4F" w:rsidRPr="00D038E7" w:rsidRDefault="00000000"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1700473544"/>
                <w:placeholder>
                  <w:docPart w:val="09C2F409BE154EE28D940832F4143523"/>
                </w:placeholder>
                <w:date>
                  <w:dateFormat w:val="DD-MMM-YYYY"/>
                  <w:lid w:val="en-US"/>
                  <w:storeMappedDataAs w:val="dateTime"/>
                  <w:calendar w:val="gregorian"/>
                </w:date>
              </w:sdtPr>
              <w:sdtContent>
                <w:r w:rsidR="00C22B4F">
                  <w:rPr>
                    <w:rFonts w:ascii="Arial Unicode MS" w:eastAsia="Arial Unicode MS" w:hAnsi="Arial Unicode MS" w:cs="Arial Unicode MS" w:hint="cs"/>
                    <w:sz w:val="28"/>
                    <w:szCs w:val="28"/>
                    <w:rtl/>
                  </w:rPr>
                  <w:t xml:space="preserve">    /    /     </w:t>
                </w:r>
              </w:sdtContent>
            </w:sdt>
          </w:p>
        </w:tc>
        <w:tc>
          <w:tcPr>
            <w:tcW w:w="1146" w:type="pct"/>
            <w:gridSpan w:val="3"/>
          </w:tcPr>
          <w:p w14:paraId="7DAD7A1B" w14:textId="6AFEAE9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77B0A0E9" w14:textId="77777777" w:rsidTr="00576742">
        <w:trPr>
          <w:trHeight w:val="216"/>
          <w:jc w:val="center"/>
        </w:trPr>
        <w:tc>
          <w:tcPr>
            <w:tcW w:w="1302" w:type="pct"/>
            <w:gridSpan w:val="3"/>
          </w:tcPr>
          <w:p w14:paraId="22B9BF22" w14:textId="33E446C5" w:rsidR="00C22B4F" w:rsidRPr="00D038E7" w:rsidRDefault="00C22B4F" w:rsidP="00C22B4F">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7"/>
          </w:tcPr>
          <w:p w14:paraId="4AE63E30" w14:textId="17EE9904" w:rsidR="00C22B4F" w:rsidRPr="00D038E7" w:rsidRDefault="00C22B4F" w:rsidP="00C22B4F">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3"/>
          </w:tcPr>
          <w:p w14:paraId="7DEC922C" w14:textId="577BB042"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00603AE8" w14:textId="77777777" w:rsidTr="00282E96">
        <w:trPr>
          <w:trHeight w:val="692"/>
          <w:jc w:val="center"/>
        </w:trPr>
        <w:tc>
          <w:tcPr>
            <w:tcW w:w="1302" w:type="pct"/>
            <w:gridSpan w:val="3"/>
          </w:tcPr>
          <w:p w14:paraId="27476C8C" w14:textId="10B4F66B" w:rsidR="00C22B4F" w:rsidRPr="00D038E7" w:rsidRDefault="00C22B4F" w:rsidP="00C22B4F">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7"/>
          </w:tcPr>
          <w:p w14:paraId="7A1BF952"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3"/>
          </w:tcPr>
          <w:p w14:paraId="1E38B40E" w14:textId="1CAC9DD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r w:rsidR="00282E96">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 xml:space="preserve"> </w:t>
            </w:r>
          </w:p>
        </w:tc>
      </w:tr>
      <w:tr w:rsidR="00C22B4F" w:rsidRPr="00D038E7" w14:paraId="3D46B1EE" w14:textId="77777777" w:rsidTr="00A62902">
        <w:trPr>
          <w:trHeight w:val="225"/>
          <w:jc w:val="center"/>
        </w:trPr>
        <w:tc>
          <w:tcPr>
            <w:tcW w:w="2560" w:type="pct"/>
            <w:gridSpan w:val="7"/>
            <w:shd w:val="clear" w:color="auto" w:fill="D9D9D9" w:themeFill="background1" w:themeFillShade="D9"/>
          </w:tcPr>
          <w:p w14:paraId="6479A60F" w14:textId="77777777"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40" w:type="pct"/>
            <w:gridSpan w:val="6"/>
            <w:shd w:val="clear" w:color="auto" w:fill="D9D9D9" w:themeFill="background1" w:themeFillShade="D9"/>
          </w:tcPr>
          <w:p w14:paraId="29E47AC5" w14:textId="77777777"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C22B4F" w:rsidRPr="00D038E7" w14:paraId="5FF046CD" w14:textId="77777777" w:rsidTr="00576742">
        <w:trPr>
          <w:trHeight w:val="70"/>
          <w:jc w:val="center"/>
        </w:trPr>
        <w:tc>
          <w:tcPr>
            <w:tcW w:w="1302" w:type="pct"/>
            <w:gridSpan w:val="3"/>
            <w:shd w:val="clear" w:color="auto" w:fill="auto"/>
          </w:tcPr>
          <w:p w14:paraId="079D26F6" w14:textId="6F0ABEEE" w:rsidR="00C22B4F" w:rsidRPr="00D038E7" w:rsidRDefault="00C22B4F" w:rsidP="00C22B4F">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7"/>
            <w:shd w:val="clear" w:color="auto" w:fill="auto"/>
          </w:tcPr>
          <w:p w14:paraId="32EC6D15" w14:textId="0A4BAE6B"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3"/>
            <w:shd w:val="clear" w:color="auto" w:fill="auto"/>
          </w:tcPr>
          <w:p w14:paraId="7E13FD7B" w14:textId="146EFF63"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22B4F" w:rsidRPr="00D038E7" w14:paraId="5B661F68" w14:textId="77777777" w:rsidTr="00576742">
        <w:trPr>
          <w:trHeight w:val="70"/>
          <w:jc w:val="center"/>
        </w:trPr>
        <w:tc>
          <w:tcPr>
            <w:tcW w:w="1302" w:type="pct"/>
            <w:gridSpan w:val="3"/>
          </w:tcPr>
          <w:p w14:paraId="63EA9EDB" w14:textId="4C9A9336" w:rsidR="00C22B4F" w:rsidRPr="00D038E7" w:rsidRDefault="00C22B4F" w:rsidP="00C22B4F">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tc>
          <w:tcPr>
            <w:tcW w:w="2552" w:type="pct"/>
            <w:gridSpan w:val="7"/>
          </w:tcPr>
          <w:p w14:paraId="3ADD2B40" w14:textId="7C91D13C" w:rsidR="00C22B4F" w:rsidRPr="00D038E7" w:rsidRDefault="00000000" w:rsidP="00C22B4F">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id w:val="923152174"/>
                <w:placeholder>
                  <w:docPart w:val="CD644210ABF4461CA7717FCB5E0AAA71"/>
                </w:placeholder>
                <w:date>
                  <w:dateFormat w:val="DD-MMM-YYYY"/>
                  <w:lid w:val="en-US"/>
                  <w:storeMappedDataAs w:val="dateTime"/>
                  <w:calendar w:val="gregorian"/>
                </w:date>
              </w:sdtPr>
              <w:sdtContent>
                <w:r w:rsidR="00C22B4F">
                  <w:rPr>
                    <w:rFonts w:ascii="Arial Unicode MS" w:eastAsia="Arial Unicode MS" w:hAnsi="Arial Unicode MS" w:cs="Arial Unicode MS" w:hint="cs"/>
                    <w:sz w:val="28"/>
                    <w:szCs w:val="28"/>
                    <w:rtl/>
                  </w:rPr>
                  <w:t xml:space="preserve">    /    /    </w:t>
                </w:r>
              </w:sdtContent>
            </w:sdt>
          </w:p>
        </w:tc>
        <w:tc>
          <w:tcPr>
            <w:tcW w:w="1146" w:type="pct"/>
            <w:gridSpan w:val="3"/>
          </w:tcPr>
          <w:p w14:paraId="51D1097F" w14:textId="7D3CAB44" w:rsidR="00C22B4F" w:rsidRPr="00D038E7" w:rsidRDefault="00C22B4F" w:rsidP="00C22B4F">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C22B4F" w:rsidRPr="00D038E7" w14:paraId="1F94C80C" w14:textId="77777777" w:rsidTr="00576742">
        <w:trPr>
          <w:trHeight w:val="70"/>
          <w:jc w:val="center"/>
        </w:trPr>
        <w:tc>
          <w:tcPr>
            <w:tcW w:w="1302" w:type="pct"/>
            <w:gridSpan w:val="3"/>
            <w:shd w:val="clear" w:color="auto" w:fill="auto"/>
          </w:tcPr>
          <w:p w14:paraId="3C76B1ED" w14:textId="01483B81" w:rsidR="00C22B4F" w:rsidRPr="00D038E7" w:rsidRDefault="00C22B4F" w:rsidP="00C22B4F">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7"/>
            <w:shd w:val="clear" w:color="auto" w:fill="auto"/>
          </w:tcPr>
          <w:p w14:paraId="4800861A" w14:textId="6B36F882" w:rsidR="00C22B4F" w:rsidRPr="00D038E7" w:rsidRDefault="00C22B4F" w:rsidP="00C22B4F">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1146" w:type="pct"/>
            <w:gridSpan w:val="3"/>
            <w:shd w:val="clear" w:color="auto" w:fill="auto"/>
          </w:tcPr>
          <w:p w14:paraId="56CA07A9" w14:textId="33FDE716" w:rsidR="00C22B4F" w:rsidRPr="00D038E7" w:rsidRDefault="00C22B4F" w:rsidP="00C22B4F">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C22B4F" w:rsidRPr="00D038E7" w14:paraId="522F0085" w14:textId="77777777" w:rsidTr="00282E96">
        <w:trPr>
          <w:trHeight w:val="728"/>
          <w:jc w:val="center"/>
        </w:trPr>
        <w:tc>
          <w:tcPr>
            <w:tcW w:w="1302" w:type="pct"/>
            <w:gridSpan w:val="3"/>
            <w:shd w:val="clear" w:color="auto" w:fill="auto"/>
          </w:tcPr>
          <w:p w14:paraId="198D5C01" w14:textId="2595C444" w:rsidR="00C22B4F" w:rsidRPr="00D038E7" w:rsidRDefault="00C22B4F" w:rsidP="00C22B4F">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7"/>
            <w:shd w:val="clear" w:color="auto" w:fill="auto"/>
          </w:tcPr>
          <w:p w14:paraId="5F0F5B31" w14:textId="77777777" w:rsidR="00C22B4F" w:rsidRPr="00D038E7" w:rsidRDefault="00C22B4F" w:rsidP="00C22B4F">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3"/>
            <w:shd w:val="clear" w:color="auto" w:fill="auto"/>
          </w:tcPr>
          <w:p w14:paraId="6B2A55EB" w14:textId="5FBF8904" w:rsidR="00C22B4F" w:rsidRPr="00D038E7" w:rsidRDefault="00C22B4F" w:rsidP="00C22B4F">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5"/>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42831F1F"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Pr="00D038E7">
              <w:rPr>
                <w:rFonts w:ascii="Arial Unicode MS" w:eastAsia="Arial Unicode MS" w:hAnsi="Arial Unicode MS" w:cs="Arial Unicode MS"/>
                <w:sz w:val="28"/>
                <w:szCs w:val="28"/>
              </w:rPr>
              <w:fldChar w:fldCharType="begin">
                <w:ffData>
                  <w:name w:val="Text34"/>
                  <w:enabled/>
                  <w:calcOnExit w:val="0"/>
                  <w:textInput/>
                </w:ffData>
              </w:fldChar>
            </w:r>
            <w:bookmarkStart w:id="1" w:name="Text34"/>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1"/>
            <w:r w:rsidRPr="00D038E7">
              <w:rPr>
                <w:rFonts w:ascii="Arial Unicode MS" w:eastAsia="Arial Unicode MS" w:hAnsi="Arial Unicode MS" w:cs="Arial Unicode MS"/>
                <w:sz w:val="28"/>
                <w:szCs w:val="28"/>
              </w:rPr>
              <w:t xml:space="preserve"> day dated  </w:t>
            </w:r>
            <w:sdt>
              <w:sdtPr>
                <w:rPr>
                  <w:rFonts w:ascii="Arial Unicode MS" w:eastAsia="Arial Unicode MS" w:hAnsi="Arial Unicode MS" w:cs="Arial Unicode MS"/>
                  <w:sz w:val="28"/>
                  <w:szCs w:val="28"/>
                </w:rPr>
                <w:id w:val="586657633"/>
                <w:placeholder>
                  <w:docPart w:val="CE0B97CBF5334F0FB12B23E458A9C770"/>
                </w:placeholder>
                <w:date>
                  <w:dateFormat w:val="DD-MMM-YYYY"/>
                  <w:lid w:val="en-US"/>
                  <w:storeMappedDataAs w:val="dateTime"/>
                  <w:calendar w:val="gregorian"/>
                </w:date>
              </w:sdtPr>
              <w:sdtContent>
                <w:r w:rsidR="00AC63C5" w:rsidRPr="00D038E7">
                  <w:rPr>
                    <w:rFonts w:ascii="Arial Unicode MS" w:eastAsia="Arial Unicode MS" w:hAnsi="Arial Unicode MS" w:cs="Arial Unicode MS"/>
                    <w:sz w:val="28"/>
                    <w:szCs w:val="28"/>
                  </w:rPr>
                  <w:t xml:space="preserve"> /      /        </w:t>
                </w:r>
              </w:sdtContent>
            </w:sdt>
            <w:r w:rsidRPr="00D038E7">
              <w:rPr>
                <w:rFonts w:ascii="Arial Unicode MS" w:eastAsia="Arial Unicode MS" w:hAnsi="Arial Unicode MS" w:cs="Arial Unicode MS"/>
                <w:sz w:val="28"/>
                <w:szCs w:val="28"/>
              </w:rPr>
              <w:t>, this Agreement has been made by and between:</w:t>
            </w:r>
          </w:p>
        </w:tc>
        <w:tc>
          <w:tcPr>
            <w:tcW w:w="5527" w:type="dxa"/>
          </w:tcPr>
          <w:p w14:paraId="62CD2E3E" w14:textId="4A566CE1"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id w:val="-935903070"/>
                <w:placeholder>
                  <w:docPart w:val="91EFB6F2C5D14A07B22C211336B3315F"/>
                </w:placeholder>
                <w:date>
                  <w:dateFormat w:val="dd/MMM/yyyy"/>
                  <w:lid w:val="ar-SA"/>
                  <w:storeMappedDataAs w:val="dateTime"/>
                  <w:calendar w:val="hijri"/>
                </w:date>
              </w:sdtPr>
              <w:sdtContent>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AC63C5" w:rsidRPr="00D038E7">
                  <w:rPr>
                    <w:rFonts w:ascii="Arial" w:eastAsia="Arial Unicode MS" w:hAnsi="Arial" w:cs="Arial" w:hint="cs"/>
                    <w:sz w:val="28"/>
                    <w:szCs w:val="28"/>
                    <w:rtl/>
                  </w:rPr>
                  <w:t>‏</w:t>
                </w:r>
                <w:r w:rsidR="00AC63C5" w:rsidRPr="00D038E7">
                  <w:rPr>
                    <w:rFonts w:ascii="Arial Unicode MS" w:eastAsia="Arial Unicode MS" w:hAnsi="Arial Unicode MS" w:cs="Arial Unicode MS" w:hint="cs"/>
                    <w:sz w:val="28"/>
                    <w:szCs w:val="28"/>
                    <w:rtl/>
                  </w:rPr>
                  <w:t xml:space="preserve"> </w:t>
                </w:r>
                <w:r w:rsidR="00BE2245">
                  <w:rPr>
                    <w:rFonts w:ascii="Arial Unicode MS" w:eastAsia="Arial Unicode MS" w:hAnsi="Arial Unicode MS" w:cs="Arial Unicode MS" w:hint="cs"/>
                    <w:sz w:val="28"/>
                    <w:szCs w:val="28"/>
                    <w:rtl/>
                  </w:rPr>
                  <w:t>/   /</w:t>
                </w:r>
                <w:r w:rsidR="00AC63C5" w:rsidRPr="00D038E7">
                  <w:rPr>
                    <w:rFonts w:ascii="Arial Unicode MS" w:eastAsia="Arial Unicode MS" w:hAnsi="Arial Unicode MS" w:cs="Arial Unicode MS" w:hint="cs"/>
                    <w:sz w:val="28"/>
                    <w:szCs w:val="28"/>
                    <w:rtl/>
                  </w:rPr>
                  <w:t xml:space="preserve">  </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0EB885A7"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Mobile No.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Email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5874841D" w:rsidR="00471232" w:rsidRPr="00D038E7" w:rsidRDefault="00471232" w:rsidP="00B27E00">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رقم جوال: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بريد إلكتروني: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Whereas the Cardholder desires to finance his/her purchasing by using the Credit Card of The Saudi Investment Bank via a Tawarruq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1. Tawarruq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4BB8FD21"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2. Authorizations under Tawarruq</w:t>
            </w:r>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09A45CF1"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the customer in the purchase</w:t>
            </w:r>
            <w:r w:rsidR="00282E96">
              <w:rPr>
                <w:rFonts w:ascii="Arial Unicode MS" w:eastAsia="Arial Unicode MS" w:hAnsi="Arial Unicode MS" w:cs="Arial Unicode MS"/>
                <w:sz w:val="28"/>
                <w:szCs w:val="28"/>
              </w:rPr>
              <w:t>.</w:t>
            </w:r>
          </w:p>
        </w:tc>
        <w:tc>
          <w:tcPr>
            <w:tcW w:w="5517" w:type="dxa"/>
            <w:gridSpan w:val="2"/>
          </w:tcPr>
          <w:p w14:paraId="5DE66886" w14:textId="35DB0F4E"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أصالة عن نفسه ونيابة عن العميل في الشراء.</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2.3 Goods sale transaction: The Cardholder authorizes the bank to sell the goods purchased by the Cardholder to a third party as per the prices prevailing at the sale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7F356B50"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282E96">
        <w:trPr>
          <w:trHeight w:val="413"/>
          <w:jc w:val="center"/>
        </w:trPr>
        <w:tc>
          <w:tcPr>
            <w:tcW w:w="5516" w:type="dxa"/>
            <w:gridSpan w:val="2"/>
            <w:shd w:val="clear" w:color="auto" w:fill="D9D9D9" w:themeFill="background1" w:themeFillShade="D9"/>
            <w:vAlign w:val="center"/>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vAlign w:val="center"/>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C57FB4" w:rsidRPr="00D038E7" w14:paraId="44487FD8" w14:textId="77777777" w:rsidTr="00282E96">
        <w:trPr>
          <w:trHeight w:val="440"/>
          <w:jc w:val="center"/>
        </w:trPr>
        <w:tc>
          <w:tcPr>
            <w:tcW w:w="2846" w:type="dxa"/>
            <w:vAlign w:val="center"/>
          </w:tcPr>
          <w:p w14:paraId="31C22467" w14:textId="77777777" w:rsidR="00C57FB4" w:rsidRPr="00D038E7" w:rsidRDefault="00C57FB4" w:rsidP="00C57FB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vAlign w:val="center"/>
          </w:tcPr>
          <w:p w14:paraId="7FFB5D41"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fldChar w:fldCharType="begin">
                <w:ffData>
                  <w:name w:val="Text44"/>
                  <w:enabled/>
                  <w:calcOnExit w:val="0"/>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p>
        </w:tc>
        <w:tc>
          <w:tcPr>
            <w:tcW w:w="2731" w:type="dxa"/>
            <w:vAlign w:val="center"/>
          </w:tcPr>
          <w:p w14:paraId="69357EA5"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C57FB4" w:rsidRPr="00D038E7" w14:paraId="7FB0726D" w14:textId="77777777" w:rsidTr="00282E96">
        <w:trPr>
          <w:trHeight w:val="440"/>
          <w:jc w:val="center"/>
        </w:trPr>
        <w:tc>
          <w:tcPr>
            <w:tcW w:w="2846" w:type="dxa"/>
            <w:vAlign w:val="center"/>
          </w:tcPr>
          <w:p w14:paraId="2C5D5DA2" w14:textId="12B5FA7A"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r w:rsidR="00282E96">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 xml:space="preserve"> </w:t>
            </w:r>
          </w:p>
        </w:tc>
        <w:sdt>
          <w:sdtPr>
            <w:rPr>
              <w:rFonts w:ascii="Arial Unicode MS" w:eastAsia="Arial Unicode MS" w:hAnsi="Arial Unicode MS" w:cs="Arial Unicode MS" w:hint="cs"/>
              <w:sz w:val="28"/>
              <w:szCs w:val="28"/>
            </w:rPr>
            <w:id w:val="548190794"/>
            <w:placeholder>
              <w:docPart w:val="BC472DC24C654429855231D40AEA16FB"/>
            </w:placeholder>
            <w:date>
              <w:dateFormat w:val="Dd/MMM/YYYY"/>
              <w:lid w:val="en-US"/>
              <w:storeMappedDataAs w:val="dateTime"/>
              <w:calendar w:val="gregorian"/>
            </w:date>
          </w:sdtPr>
          <w:sdtContent>
            <w:tc>
              <w:tcPr>
                <w:tcW w:w="5456" w:type="dxa"/>
                <w:gridSpan w:val="2"/>
                <w:vAlign w:val="center"/>
              </w:tcPr>
              <w:p w14:paraId="14DDD35D" w14:textId="77777777" w:rsidR="00C57FB4" w:rsidRPr="00D038E7" w:rsidRDefault="00C57FB4" w:rsidP="00C57FB4">
                <w:pPr>
                  <w:tabs>
                    <w:tab w:val="left" w:pos="2081"/>
                    <w:tab w:val="center" w:pos="265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    /      /   </w:t>
                </w:r>
              </w:p>
            </w:tc>
          </w:sdtContent>
        </w:sdt>
        <w:tc>
          <w:tcPr>
            <w:tcW w:w="2731" w:type="dxa"/>
            <w:vAlign w:val="center"/>
          </w:tcPr>
          <w:p w14:paraId="1D026384"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C57FB4" w:rsidRPr="00D038E7" w14:paraId="0EB8D04A" w14:textId="77777777" w:rsidTr="00282E96">
        <w:trPr>
          <w:trHeight w:val="440"/>
          <w:jc w:val="center"/>
        </w:trPr>
        <w:tc>
          <w:tcPr>
            <w:tcW w:w="2846" w:type="dxa"/>
            <w:vAlign w:val="center"/>
          </w:tcPr>
          <w:p w14:paraId="2F22B7A2"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vAlign w:val="center"/>
          </w:tcPr>
          <w:p w14:paraId="61EB9B64" w14:textId="77777777" w:rsidR="00C57FB4" w:rsidRPr="00D038E7" w:rsidRDefault="00C57FB4" w:rsidP="00C57FB4">
            <w:pPr>
              <w:tabs>
                <w:tab w:val="left" w:pos="2081"/>
                <w:tab w:val="center" w:pos="265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b/>
            </w:r>
            <w:r w:rsidRPr="00D038E7">
              <w:rPr>
                <w:rFonts w:ascii="Arial Unicode MS" w:eastAsia="Arial Unicode MS" w:hAnsi="Arial Unicode MS" w:cs="Arial Unicode MS"/>
                <w:sz w:val="28"/>
                <w:szCs w:val="28"/>
              </w:rPr>
              <w:tab/>
            </w:r>
            <w:r w:rsidRPr="00DD0E70">
              <w:rPr>
                <w:rFonts w:ascii="Arial Unicode MS" w:eastAsia="Arial Unicode MS" w:hAnsi="Arial Unicode MS" w:cs="Arial Unicode MS"/>
                <w:sz w:val="28"/>
                <w:szCs w:val="28"/>
              </w:rPr>
              <w:fldChar w:fldCharType="begin">
                <w:ffData>
                  <w:name w:val="Text44"/>
                  <w:enabled/>
                  <w:calcOnExit w:val="0"/>
                  <w:textInput/>
                </w:ffData>
              </w:fldChar>
            </w:r>
            <w:r w:rsidRPr="00DD0E70">
              <w:rPr>
                <w:rFonts w:ascii="Arial Unicode MS" w:eastAsia="Arial Unicode MS" w:hAnsi="Arial Unicode MS" w:cs="Arial Unicode MS"/>
                <w:sz w:val="28"/>
                <w:szCs w:val="28"/>
              </w:rPr>
              <w:instrText xml:space="preserve"> FORMTEXT </w:instrText>
            </w:r>
            <w:r w:rsidRPr="00DD0E70">
              <w:rPr>
                <w:rFonts w:ascii="Arial Unicode MS" w:eastAsia="Arial Unicode MS" w:hAnsi="Arial Unicode MS" w:cs="Arial Unicode MS"/>
                <w:sz w:val="28"/>
                <w:szCs w:val="28"/>
              </w:rPr>
            </w:r>
            <w:r w:rsidRPr="00DD0E70">
              <w:rPr>
                <w:rFonts w:ascii="Arial Unicode MS" w:eastAsia="Arial Unicode MS" w:hAnsi="Arial Unicode MS" w:cs="Arial Unicode MS"/>
                <w:sz w:val="28"/>
                <w:szCs w:val="28"/>
              </w:rPr>
              <w:fldChar w:fldCharType="separate"/>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t> </w:t>
            </w:r>
            <w:r w:rsidRPr="00DD0E70">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Pr>
              <w:tab/>
            </w:r>
          </w:p>
        </w:tc>
        <w:tc>
          <w:tcPr>
            <w:tcW w:w="2731" w:type="dxa"/>
            <w:vAlign w:val="center"/>
          </w:tcPr>
          <w:p w14:paraId="26B5277E" w14:textId="77777777" w:rsidR="00C57FB4" w:rsidRPr="00D038E7" w:rsidRDefault="00C57FB4" w:rsidP="00C57FB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282E96">
        <w:trPr>
          <w:trHeight w:val="962"/>
          <w:jc w:val="center"/>
        </w:trPr>
        <w:tc>
          <w:tcPr>
            <w:tcW w:w="2846" w:type="dxa"/>
            <w:vAlign w:val="center"/>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vAlign w:val="center"/>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vAlign w:val="center"/>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6"/>
          <w:footerReference w:type="default" r:id="rId17"/>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481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22"/>
        <w:gridCol w:w="1410"/>
        <w:gridCol w:w="987"/>
        <w:gridCol w:w="724"/>
        <w:gridCol w:w="1620"/>
        <w:gridCol w:w="3053"/>
      </w:tblGrid>
      <w:tr w:rsidR="00D038E7" w:rsidRPr="00D038E7" w14:paraId="64219BA9" w14:textId="77777777" w:rsidTr="004A087B">
        <w:trPr>
          <w:trHeight w:val="272"/>
          <w:jc w:val="center"/>
        </w:trPr>
        <w:tc>
          <w:tcPr>
            <w:tcW w:w="3562" w:type="pct"/>
            <w:gridSpan w:val="5"/>
            <w:shd w:val="clear" w:color="auto" w:fill="D9D9D9" w:themeFill="background1" w:themeFillShade="D9"/>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1438" w:type="pct"/>
            <w:shd w:val="clear" w:color="auto" w:fill="D9D9D9" w:themeFill="background1" w:themeFillShade="D9"/>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D038E7" w:rsidRPr="00D038E7" w14:paraId="5C71F67C" w14:textId="77777777" w:rsidTr="004A087B">
        <w:trPr>
          <w:trHeight w:val="272"/>
          <w:jc w:val="center"/>
        </w:trPr>
        <w:tc>
          <w:tcPr>
            <w:tcW w:w="1329" w:type="pct"/>
            <w:vAlign w:val="center"/>
          </w:tcPr>
          <w:p w14:paraId="785D9315" w14:textId="77777777" w:rsidR="007C65FB" w:rsidRPr="00D038E7" w:rsidRDefault="007C65FB"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tc>
          <w:tcPr>
            <w:tcW w:w="2233" w:type="pct"/>
            <w:gridSpan w:val="4"/>
            <w:vAlign w:val="center"/>
          </w:tcPr>
          <w:p w14:paraId="38E09406" w14:textId="77777777" w:rsidR="007C65FB" w:rsidRPr="00D038E7" w:rsidRDefault="007C65FB"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5"/>
                  <w:enabled/>
                  <w:calcOnExit w:val="0"/>
                  <w:textInput/>
                </w:ffData>
              </w:fldChar>
            </w:r>
            <w:r w:rsidRPr="00D038E7">
              <w:rPr>
                <w:rFonts w:ascii="Arial Unicode MS" w:eastAsia="Arial Unicode MS" w:hAnsi="Arial Unicode MS" w:cs="Arial Unicode MS"/>
                <w:sz w:val="28"/>
                <w:szCs w:val="28"/>
              </w:rPr>
              <w:instrText xml:space="preserve"> </w:instrText>
            </w:r>
            <w:bookmarkStart w:id="2" w:name="Text45"/>
            <w:r w:rsidRPr="00D038E7">
              <w:rPr>
                <w:rFonts w:ascii="Arial Unicode MS" w:eastAsia="Arial Unicode MS" w:hAnsi="Arial Unicode MS" w:cs="Arial Unicode MS"/>
                <w:sz w:val="28"/>
                <w:szCs w:val="28"/>
              </w:rPr>
              <w:instrText xml:space="preserve">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2"/>
          </w:p>
        </w:tc>
        <w:tc>
          <w:tcPr>
            <w:tcW w:w="1438" w:type="pct"/>
            <w:vAlign w:val="center"/>
          </w:tcPr>
          <w:p w14:paraId="1A9B8CB7" w14:textId="77777777" w:rsidR="007C65FB" w:rsidRPr="00D038E7" w:rsidRDefault="007C65FB"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C4C2894" w14:textId="77777777" w:rsidTr="004A087B">
        <w:trPr>
          <w:trHeight w:val="62"/>
          <w:jc w:val="center"/>
        </w:trPr>
        <w:tc>
          <w:tcPr>
            <w:tcW w:w="1329" w:type="pct"/>
            <w:vAlign w:val="center"/>
          </w:tcPr>
          <w:p w14:paraId="3096677F" w14:textId="4BDD8EE2"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tc>
          <w:tcPr>
            <w:tcW w:w="2233" w:type="pct"/>
            <w:gridSpan w:val="4"/>
            <w:vAlign w:val="center"/>
          </w:tcPr>
          <w:p w14:paraId="150D4975" w14:textId="429A75CF" w:rsidR="000D32CE" w:rsidRPr="00D038E7" w:rsidRDefault="00000000" w:rsidP="00D073F1">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id w:val="-1533336096"/>
                <w:placeholder>
                  <w:docPart w:val="655DCDF516624087BF6A8A33AFC654D6"/>
                </w:placeholder>
                <w:date>
                  <w:dateFormat w:val="DD-MMM-YYYY"/>
                  <w:lid w:val="en-US"/>
                  <w:storeMappedDataAs w:val="dateTime"/>
                  <w:calendar w:val="gregorian"/>
                </w:date>
              </w:sdtPr>
              <w:sdtContent>
                <w:r w:rsidR="00D073F1">
                  <w:rPr>
                    <w:rFonts w:ascii="Arial Unicode MS" w:eastAsia="Arial Unicode MS" w:hAnsi="Arial Unicode MS" w:cs="Arial Unicode MS" w:hint="cs"/>
                    <w:sz w:val="28"/>
                    <w:szCs w:val="28"/>
                    <w:rtl/>
                  </w:rPr>
                  <w:t xml:space="preserve">    /    /    </w:t>
                </w:r>
              </w:sdtContent>
            </w:sdt>
          </w:p>
        </w:tc>
        <w:tc>
          <w:tcPr>
            <w:tcW w:w="1438" w:type="pct"/>
            <w:vAlign w:val="center"/>
          </w:tcPr>
          <w:p w14:paraId="3F0FCD84" w14:textId="6324418E"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D038E7" w:rsidRPr="00D038E7" w14:paraId="7AD8CC0F" w14:textId="77777777" w:rsidTr="004A087B">
        <w:trPr>
          <w:trHeight w:val="60"/>
          <w:jc w:val="center"/>
        </w:trPr>
        <w:tc>
          <w:tcPr>
            <w:tcW w:w="1329" w:type="pct"/>
            <w:vAlign w:val="center"/>
          </w:tcPr>
          <w:p w14:paraId="39209713" w14:textId="0278B694" w:rsidR="000D32CE" w:rsidRPr="00D038E7" w:rsidRDefault="00200E6E" w:rsidP="000D32CE">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000D32CE" w:rsidRPr="00D038E7">
              <w:rPr>
                <w:rFonts w:ascii="Arial Unicode MS" w:eastAsia="Arial Unicode MS" w:hAnsi="Arial Unicode MS" w:cs="Arial Unicode MS"/>
                <w:sz w:val="28"/>
                <w:szCs w:val="28"/>
              </w:rPr>
              <w:t>*</w:t>
            </w:r>
            <w:r w:rsidR="000D32CE" w:rsidRPr="00D038E7">
              <w:rPr>
                <w:rFonts w:ascii="Arial Unicode MS" w:eastAsia="Arial Unicode MS" w:hAnsi="Arial Unicode MS" w:cs="Arial Unicode MS" w:hint="cs"/>
                <w:sz w:val="28"/>
                <w:szCs w:val="28"/>
                <w:rtl/>
              </w:rPr>
              <w:t>:</w:t>
            </w:r>
          </w:p>
        </w:tc>
        <w:tc>
          <w:tcPr>
            <w:tcW w:w="2233" w:type="pct"/>
            <w:gridSpan w:val="4"/>
            <w:vAlign w:val="center"/>
          </w:tcPr>
          <w:p w14:paraId="32509709" w14:textId="1AA6BB74"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6"/>
                  <w:enabled/>
                  <w:calcOnExit w:val="0"/>
                  <w:textInput/>
                </w:ffData>
              </w:fldChar>
            </w:r>
            <w:bookmarkStart w:id="3" w:name="Text46"/>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3"/>
          </w:p>
        </w:tc>
        <w:tc>
          <w:tcPr>
            <w:tcW w:w="1438" w:type="pct"/>
            <w:vAlign w:val="center"/>
          </w:tcPr>
          <w:p w14:paraId="193AABAD" w14:textId="09721208"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D038E7" w:rsidRPr="00D038E7" w14:paraId="67F25D74" w14:textId="77777777" w:rsidTr="004A087B">
        <w:trPr>
          <w:trHeight w:val="60"/>
          <w:jc w:val="center"/>
        </w:trPr>
        <w:tc>
          <w:tcPr>
            <w:tcW w:w="1329" w:type="pct"/>
            <w:vAlign w:val="center"/>
          </w:tcPr>
          <w:p w14:paraId="40EBD6EF" w14:textId="03B79EF5"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tc>
          <w:tcPr>
            <w:tcW w:w="2233" w:type="pct"/>
            <w:gridSpan w:val="4"/>
            <w:vAlign w:val="center"/>
          </w:tcPr>
          <w:p w14:paraId="32A17481" w14:textId="3659BF06" w:rsidR="000D32CE" w:rsidRPr="00D038E7" w:rsidRDefault="000D32CE" w:rsidP="000D32CE">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fldChar w:fldCharType="begin">
                <w:ffData>
                  <w:name w:val="Text47"/>
                  <w:enabled/>
                  <w:calcOnExit w:val="0"/>
                  <w:textInput/>
                </w:ffData>
              </w:fldChar>
            </w:r>
            <w:bookmarkStart w:id="4" w:name="Text47"/>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noProof/>
                <w:sz w:val="28"/>
                <w:szCs w:val="28"/>
              </w:rPr>
              <w:t> </w:t>
            </w:r>
            <w:r w:rsidRPr="00D038E7">
              <w:rPr>
                <w:rFonts w:ascii="Arial Unicode MS" w:eastAsia="Arial Unicode MS" w:hAnsi="Arial Unicode MS" w:cs="Arial Unicode MS"/>
                <w:sz w:val="28"/>
                <w:szCs w:val="28"/>
              </w:rPr>
              <w:fldChar w:fldCharType="end"/>
            </w:r>
            <w:bookmarkEnd w:id="4"/>
          </w:p>
        </w:tc>
        <w:tc>
          <w:tcPr>
            <w:tcW w:w="1438" w:type="pct"/>
            <w:vAlign w:val="center"/>
          </w:tcPr>
          <w:p w14:paraId="6A194ED6" w14:textId="2C020E7D"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4A087B">
        <w:trPr>
          <w:trHeight w:val="60"/>
          <w:jc w:val="center"/>
        </w:trPr>
        <w:tc>
          <w:tcPr>
            <w:tcW w:w="2458" w:type="pct"/>
            <w:gridSpan w:val="3"/>
            <w:shd w:val="clear" w:color="auto" w:fill="D9D9D9" w:themeFill="background1" w:themeFillShade="D9"/>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42" w:type="pct"/>
            <w:gridSpan w:val="3"/>
            <w:shd w:val="clear" w:color="auto" w:fill="D9D9D9" w:themeFill="background1" w:themeFillShade="D9"/>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4A087B">
        <w:trPr>
          <w:trHeight w:val="1387"/>
          <w:jc w:val="center"/>
        </w:trPr>
        <w:tc>
          <w:tcPr>
            <w:tcW w:w="1329" w:type="pct"/>
            <w:vAlign w:val="center"/>
          </w:tcPr>
          <w:p w14:paraId="58267B86" w14:textId="452D162D" w:rsidR="000D32CE" w:rsidRPr="00D038E7" w:rsidRDefault="000D32CE" w:rsidP="00BD499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233" w:type="pct"/>
            <w:gridSpan w:val="4"/>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438"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4A087B">
        <w:trPr>
          <w:trHeight w:val="61"/>
          <w:jc w:val="center"/>
        </w:trPr>
        <w:tc>
          <w:tcPr>
            <w:tcW w:w="1329" w:type="pct"/>
            <w:vAlign w:val="center"/>
          </w:tcPr>
          <w:p w14:paraId="6FFC312C" w14:textId="07CD2BD7"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233" w:type="pct"/>
            <w:gridSpan w:val="4"/>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438"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4A087B">
        <w:trPr>
          <w:trHeight w:val="61"/>
          <w:jc w:val="center"/>
        </w:trPr>
        <w:tc>
          <w:tcPr>
            <w:tcW w:w="1329" w:type="pct"/>
            <w:vAlign w:val="center"/>
          </w:tcPr>
          <w:p w14:paraId="2516E2CF" w14:textId="4D218FBC" w:rsidR="00AE703D" w:rsidRPr="00D038E7" w:rsidRDefault="00AE703D"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233" w:type="pct"/>
            <w:gridSpan w:val="4"/>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6466A78B"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w:t>
            </w:r>
            <w:r w:rsidR="00B5017E">
              <w:rPr>
                <w:rFonts w:ascii="Arial Unicode MS" w:hAnsi="Arial Unicode MS"/>
                <w:sz w:val="28"/>
              </w:rPr>
              <w:t>bank</w:t>
            </w:r>
            <w:r w:rsidR="00B5017E">
              <w:rPr>
                <w:rFonts w:ascii="Arial Unicode MS" w:hAnsi="Arial Unicode MS" w:hint="cs"/>
                <w:sz w:val="28"/>
                <w:rtl/>
              </w:rPr>
              <w:t xml:space="preserve"> </w:t>
            </w:r>
            <w:r w:rsidR="00B5017E">
              <w:rPr>
                <w:rFonts w:ascii="Arial Unicode MS" w:hAnsi="Arial Unicode MS"/>
                <w:sz w:val="28"/>
              </w:rPr>
              <w:t>per</w:t>
            </w:r>
            <w:r w:rsidR="00D02826">
              <w:rPr>
                <w:rFonts w:ascii="Arial Unicode MS" w:hAnsi="Arial Unicode MS"/>
                <w:sz w:val="28"/>
              </w:rPr>
              <w:t xml:space="preserve"> client basis </w:t>
            </w:r>
          </w:p>
        </w:tc>
        <w:tc>
          <w:tcPr>
            <w:tcW w:w="1438" w:type="pct"/>
            <w:vAlign w:val="center"/>
          </w:tcPr>
          <w:p w14:paraId="193867E0" w14:textId="34F162F4" w:rsidR="00AE703D" w:rsidRPr="00D038E7" w:rsidRDefault="00AE703D"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4A087B">
        <w:trPr>
          <w:trHeight w:val="61"/>
          <w:jc w:val="center"/>
        </w:trPr>
        <w:tc>
          <w:tcPr>
            <w:tcW w:w="1329"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233" w:type="pct"/>
            <w:gridSpan w:val="4"/>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4A087B">
        <w:trPr>
          <w:trHeight w:val="61"/>
          <w:jc w:val="center"/>
        </w:trPr>
        <w:tc>
          <w:tcPr>
            <w:tcW w:w="1329"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233" w:type="pct"/>
            <w:gridSpan w:val="4"/>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4A087B">
        <w:trPr>
          <w:trHeight w:val="61"/>
          <w:jc w:val="center"/>
        </w:trPr>
        <w:tc>
          <w:tcPr>
            <w:tcW w:w="1329"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233" w:type="pct"/>
            <w:gridSpan w:val="4"/>
            <w:vAlign w:val="center"/>
          </w:tcPr>
          <w:p w14:paraId="48705DCB" w14:textId="1A1DC6D8" w:rsidR="008812BE" w:rsidRPr="00D038E7" w:rsidRDefault="00D073F1" w:rsidP="00BD4995">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tc>
        <w:tc>
          <w:tcPr>
            <w:tcW w:w="1438" w:type="pct"/>
            <w:vAlign w:val="center"/>
          </w:tcPr>
          <w:p w14:paraId="19CB0632" w14:textId="1CC7ED3A"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06944A61" w14:textId="77777777" w:rsidTr="004A087B">
        <w:trPr>
          <w:trHeight w:val="229"/>
          <w:jc w:val="center"/>
        </w:trPr>
        <w:tc>
          <w:tcPr>
            <w:tcW w:w="1329" w:type="pct"/>
            <w:vMerge w:val="restart"/>
            <w:vAlign w:val="center"/>
          </w:tcPr>
          <w:p w14:paraId="3E65387E" w14:textId="0968777E"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Annual Fees (SAR) for other Cedit Card</w:t>
            </w:r>
          </w:p>
        </w:tc>
        <w:tc>
          <w:tcPr>
            <w:tcW w:w="664" w:type="pct"/>
            <w:vAlign w:val="center"/>
          </w:tcPr>
          <w:p w14:paraId="14F8C1C0"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806" w:type="pct"/>
            <w:gridSpan w:val="2"/>
            <w:vAlign w:val="center"/>
          </w:tcPr>
          <w:p w14:paraId="4420AEF1"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63" w:type="pct"/>
            <w:vAlign w:val="center"/>
          </w:tcPr>
          <w:p w14:paraId="32E8A5E9" w14:textId="77777777" w:rsidR="00D834F2" w:rsidRPr="00396C98" w:rsidRDefault="00D834F2"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D834F2" w:rsidRPr="00F86863" w:rsidRDefault="00D834F2"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438" w:type="pct"/>
            <w:vMerge w:val="restart"/>
            <w:vAlign w:val="center"/>
          </w:tcPr>
          <w:p w14:paraId="2942E692" w14:textId="0B6E5E02"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D834F2" w:rsidRPr="00D038E7" w14:paraId="1DC66524" w14:textId="77777777" w:rsidTr="004A087B">
        <w:trPr>
          <w:trHeight w:val="648"/>
          <w:jc w:val="center"/>
        </w:trPr>
        <w:tc>
          <w:tcPr>
            <w:tcW w:w="1329" w:type="pct"/>
            <w:vMerge/>
            <w:vAlign w:val="center"/>
          </w:tcPr>
          <w:p w14:paraId="4865B152" w14:textId="77777777" w:rsidR="00D834F2" w:rsidRPr="00D038E7" w:rsidRDefault="00D834F2" w:rsidP="00B27E00">
            <w:pPr>
              <w:tabs>
                <w:tab w:val="left" w:pos="0"/>
              </w:tabs>
              <w:spacing w:line="280" w:lineRule="exact"/>
              <w:rPr>
                <w:rFonts w:ascii="Arial Unicode MS" w:eastAsia="Arial Unicode MS" w:hAnsi="Arial Unicode MS" w:cs="Arial Unicode MS"/>
                <w:sz w:val="28"/>
                <w:szCs w:val="28"/>
              </w:rPr>
            </w:pPr>
          </w:p>
        </w:tc>
        <w:tc>
          <w:tcPr>
            <w:tcW w:w="664" w:type="pct"/>
            <w:vAlign w:val="center"/>
          </w:tcPr>
          <w:p w14:paraId="4333BF22" w14:textId="4F1D5D2A" w:rsidR="00D834F2" w:rsidRPr="00396C98" w:rsidRDefault="00D834F2"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300</w:t>
            </w:r>
            <w:r w:rsidRPr="00396C98">
              <w:rPr>
                <w:rFonts w:ascii="Arial Unicode MS" w:eastAsia="Arial Unicode MS" w:hAnsi="Arial Unicode MS" w:cs="Arial Unicode MS"/>
                <w:sz w:val="28"/>
                <w:szCs w:val="28"/>
                <w:rtl/>
              </w:rPr>
              <w:t xml:space="preserve"> </w:t>
            </w:r>
            <w:r>
              <w:rPr>
                <w:rFonts w:ascii="Arial Unicode MS" w:eastAsia="Arial Unicode MS" w:hAnsi="Arial Unicode MS" w:cs="Arial Unicode MS"/>
                <w:sz w:val="28"/>
                <w:szCs w:val="28"/>
              </w:rPr>
              <w:t>SAR</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806" w:type="pct"/>
            <w:gridSpan w:val="2"/>
            <w:vAlign w:val="center"/>
          </w:tcPr>
          <w:p w14:paraId="7EA84661" w14:textId="3DC6FB48" w:rsidR="00D834F2" w:rsidRPr="00396C98" w:rsidRDefault="00D834F2"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Pr="00396C98">
              <w:rPr>
                <w:rFonts w:ascii="Arial Unicode MS" w:eastAsia="Arial Unicode MS" w:hAnsi="Arial Unicode MS" w:cs="Arial Unicode MS"/>
                <w:sz w:val="28"/>
                <w:szCs w:val="28"/>
                <w:rtl/>
              </w:rPr>
              <w:t xml:space="preserve"> </w:t>
            </w:r>
          </w:p>
          <w:p w14:paraId="3338502C" w14:textId="41A0370B"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63" w:type="pct"/>
            <w:vAlign w:val="center"/>
          </w:tcPr>
          <w:p w14:paraId="4EC7AAE0" w14:textId="348BFE48" w:rsidR="00D834F2" w:rsidRPr="00396C98" w:rsidRDefault="00D834F2"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Pr="00396C98">
              <w:rPr>
                <w:rFonts w:ascii="Arial Unicode MS" w:eastAsia="Arial Unicode MS" w:hAnsi="Arial Unicode MS" w:cs="Arial Unicode MS"/>
                <w:sz w:val="28"/>
                <w:szCs w:val="28"/>
                <w:rtl/>
              </w:rPr>
              <w:t xml:space="preserve"> ريال</w:t>
            </w:r>
          </w:p>
          <w:p w14:paraId="005060F9" w14:textId="51CD0778" w:rsidR="00D834F2" w:rsidRPr="00396C98" w:rsidRDefault="00D834F2"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438" w:type="pct"/>
            <w:vMerge/>
            <w:vAlign w:val="center"/>
          </w:tcPr>
          <w:p w14:paraId="26A4DD31" w14:textId="77777777" w:rsidR="00D834F2" w:rsidRPr="00D038E7" w:rsidRDefault="00D834F2"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4A087B">
        <w:trPr>
          <w:trHeight w:val="61"/>
          <w:jc w:val="center"/>
        </w:trPr>
        <w:tc>
          <w:tcPr>
            <w:tcW w:w="1329" w:type="pct"/>
            <w:vAlign w:val="center"/>
          </w:tcPr>
          <w:p w14:paraId="396F1DCD" w14:textId="7305BF36" w:rsidR="008812BE" w:rsidRPr="00D038E7" w:rsidRDefault="008812BE" w:rsidP="00300B5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233" w:type="pct"/>
            <w:gridSpan w:val="4"/>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438" w:type="pct"/>
            <w:vAlign w:val="center"/>
          </w:tcPr>
          <w:p w14:paraId="32AA7B7B" w14:textId="50F3BED3" w:rsidR="008812BE" w:rsidRPr="00D038E7" w:rsidRDefault="008812BE" w:rsidP="00300B56">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8812BE" w:rsidRPr="00D038E7" w14:paraId="728CC931" w14:textId="77777777" w:rsidTr="004A087B">
        <w:trPr>
          <w:trHeight w:val="61"/>
          <w:jc w:val="center"/>
        </w:trPr>
        <w:tc>
          <w:tcPr>
            <w:tcW w:w="1329" w:type="pct"/>
            <w:vAlign w:val="center"/>
          </w:tcPr>
          <w:p w14:paraId="197269A2" w14:textId="5A127019"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sidR="008630B1">
              <w:rPr>
                <w:rFonts w:ascii="Arial Unicode MS" w:eastAsia="Arial Unicode MS" w:hAnsi="Arial Unicode MS" w:cs="Arial Unicode MS"/>
                <w:sz w:val="28"/>
                <w:szCs w:val="28"/>
              </w:rPr>
              <w:t>Fee</w:t>
            </w:r>
          </w:p>
        </w:tc>
        <w:tc>
          <w:tcPr>
            <w:tcW w:w="2233" w:type="pct"/>
            <w:gridSpan w:val="4"/>
            <w:vAlign w:val="center"/>
          </w:tcPr>
          <w:p w14:paraId="554B2ED6" w14:textId="1063433B"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438" w:type="pct"/>
            <w:vAlign w:val="center"/>
          </w:tcPr>
          <w:p w14:paraId="4050B06B" w14:textId="347D6815" w:rsidR="008812BE" w:rsidRPr="00D038E7" w:rsidRDefault="008630B1" w:rsidP="00300B56">
            <w:pPr>
              <w:tabs>
                <w:tab w:val="left" w:pos="0"/>
              </w:tabs>
              <w:bidi/>
              <w:spacing w:line="280" w:lineRule="exact"/>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4A087B">
        <w:trPr>
          <w:trHeight w:val="61"/>
          <w:jc w:val="center"/>
        </w:trPr>
        <w:tc>
          <w:tcPr>
            <w:tcW w:w="1329"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233" w:type="pct"/>
            <w:gridSpan w:val="4"/>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438"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4A087B">
        <w:trPr>
          <w:trHeight w:val="61"/>
          <w:jc w:val="center"/>
        </w:trPr>
        <w:tc>
          <w:tcPr>
            <w:tcW w:w="1329"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233" w:type="pct"/>
            <w:gridSpan w:val="4"/>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438"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4A087B">
        <w:trPr>
          <w:trHeight w:val="61"/>
          <w:jc w:val="center"/>
        </w:trPr>
        <w:tc>
          <w:tcPr>
            <w:tcW w:w="1329" w:type="pct"/>
            <w:vAlign w:val="center"/>
          </w:tcPr>
          <w:p w14:paraId="601EBCD9" w14:textId="19D124AB" w:rsidR="008812BE" w:rsidRPr="00D038E7" w:rsidRDefault="008812BE" w:rsidP="00282E9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233" w:type="pct"/>
            <w:gridSpan w:val="4"/>
            <w:vAlign w:val="center"/>
          </w:tcPr>
          <w:p w14:paraId="163FA821" w14:textId="33C21B5F" w:rsidR="008812BE" w:rsidRPr="00D038E7" w:rsidRDefault="008812BE" w:rsidP="0079455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794559">
              <w:rPr>
                <w:rFonts w:ascii="Arial Unicode MS" w:eastAsia="Arial Unicode MS" w:hAnsi="Arial Unicode MS" w:cs="Arial Unicode MS"/>
                <w:sz w:val="28"/>
                <w:szCs w:val="28"/>
              </w:rPr>
              <w:t>50</w:t>
            </w:r>
            <w:r w:rsidR="00794559"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438"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794559" w:rsidRPr="00D038E7" w14:paraId="0916F8EE" w14:textId="77777777" w:rsidTr="004A087B">
        <w:trPr>
          <w:trHeight w:val="61"/>
          <w:jc w:val="center"/>
        </w:trPr>
        <w:tc>
          <w:tcPr>
            <w:tcW w:w="1329" w:type="pct"/>
            <w:vAlign w:val="center"/>
          </w:tcPr>
          <w:p w14:paraId="0E05375A" w14:textId="664E5E43" w:rsidR="00794559" w:rsidRPr="00D038E7" w:rsidRDefault="008630B1" w:rsidP="00282E96">
            <w:pPr>
              <w:tabs>
                <w:tab w:val="left" w:pos="0"/>
              </w:tabs>
              <w:spacing w:line="280" w:lineRule="exact"/>
              <w:rPr>
                <w:rFonts w:ascii="Arial Unicode MS" w:eastAsia="Arial Unicode MS" w:hAnsi="Arial Unicode MS" w:cs="Arial Unicode MS"/>
                <w:sz w:val="28"/>
                <w:szCs w:val="28"/>
              </w:rPr>
            </w:pPr>
            <w:r>
              <w:rPr>
                <w:rFonts w:ascii="Arial Unicode MS" w:hAnsi="Arial Unicode MS"/>
                <w:sz w:val="28"/>
              </w:rPr>
              <w:t xml:space="preserve">ATM </w:t>
            </w:r>
            <w:r w:rsidR="00794559" w:rsidRPr="006937CA">
              <w:rPr>
                <w:rFonts w:ascii="Arial Unicode MS" w:hAnsi="Arial Unicode MS"/>
                <w:sz w:val="28"/>
              </w:rPr>
              <w:t>Cash Withdrawal Fee</w:t>
            </w:r>
          </w:p>
        </w:tc>
        <w:tc>
          <w:tcPr>
            <w:tcW w:w="2233" w:type="pct"/>
            <w:gridSpan w:val="4"/>
            <w:vAlign w:val="center"/>
          </w:tcPr>
          <w:p w14:paraId="44F392C4" w14:textId="706638C3" w:rsidR="008630B1" w:rsidRDefault="008630B1" w:rsidP="008630B1">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79293894" w14:textId="067B5835" w:rsidR="00794559" w:rsidRPr="00D038E7" w:rsidRDefault="000658C3" w:rsidP="008630B1">
            <w:pPr>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sidR="008630B1">
              <w:rPr>
                <w:rFonts w:ascii="Arial Unicode MS" w:eastAsia="Arial Unicode MS" w:hAnsi="Arial Unicode MS" w:cs="Arial Unicode MS"/>
                <w:sz w:val="28"/>
                <w:szCs w:val="28"/>
              </w:rPr>
              <w:t>ith a maximum limit of (75) SAR</w:t>
            </w:r>
          </w:p>
        </w:tc>
        <w:tc>
          <w:tcPr>
            <w:tcW w:w="1438" w:type="pct"/>
            <w:vAlign w:val="center"/>
          </w:tcPr>
          <w:p w14:paraId="3D6C9182" w14:textId="405A9BD1" w:rsidR="00794559" w:rsidRPr="00D038E7" w:rsidRDefault="00794559" w:rsidP="00794559">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من</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جهاز</w:t>
            </w:r>
            <w:r w:rsidR="008630B1" w:rsidRPr="008630B1">
              <w:rPr>
                <w:rFonts w:ascii="Arial Unicode MS" w:hAnsi="Arial Unicode MS" w:cs="Arial Unicode MS"/>
                <w:sz w:val="28"/>
                <w:szCs w:val="28"/>
                <w:rtl/>
              </w:rPr>
              <w:t xml:space="preserve"> </w:t>
            </w:r>
            <w:r w:rsidR="008630B1">
              <w:rPr>
                <w:rFonts w:ascii="Arial Unicode MS" w:hAnsi="Arial Unicode MS" w:cs="Arial Unicode MS" w:hint="cs"/>
                <w:sz w:val="28"/>
                <w:szCs w:val="28"/>
                <w:rtl/>
              </w:rPr>
              <w:t>الصر</w:t>
            </w:r>
            <w:r w:rsidR="008630B1" w:rsidRPr="008630B1">
              <w:rPr>
                <w:rFonts w:ascii="Arial Unicode MS" w:hAnsi="Arial Unicode MS" w:cs="Arial Unicode MS" w:hint="cs"/>
                <w:sz w:val="28"/>
                <w:szCs w:val="28"/>
                <w:rtl/>
              </w:rPr>
              <w:t>ف</w:t>
            </w:r>
            <w:r w:rsidR="008630B1" w:rsidRPr="008630B1">
              <w:rPr>
                <w:rFonts w:ascii="Arial Unicode MS" w:hAnsi="Arial Unicode MS" w:cs="Arial Unicode MS"/>
                <w:sz w:val="28"/>
                <w:szCs w:val="28"/>
                <w:rtl/>
              </w:rPr>
              <w:t xml:space="preserve"> </w:t>
            </w:r>
            <w:r w:rsidR="008630B1" w:rsidRPr="008630B1">
              <w:rPr>
                <w:rFonts w:ascii="Arial Unicode MS" w:hAnsi="Arial Unicode MS" w:cs="Arial Unicode MS" w:hint="cs"/>
                <w:sz w:val="28"/>
                <w:szCs w:val="28"/>
                <w:rtl/>
              </w:rPr>
              <w:t>الآلي</w:t>
            </w:r>
          </w:p>
        </w:tc>
      </w:tr>
      <w:tr w:rsidR="002B48E2" w:rsidRPr="00D038E7" w14:paraId="7BB40ABF" w14:textId="77777777" w:rsidTr="004A087B">
        <w:trPr>
          <w:trHeight w:val="61"/>
          <w:jc w:val="center"/>
        </w:trPr>
        <w:tc>
          <w:tcPr>
            <w:tcW w:w="1329" w:type="pct"/>
            <w:vAlign w:val="center"/>
          </w:tcPr>
          <w:p w14:paraId="099BFA1E" w14:textId="77777777" w:rsidR="002B48E2" w:rsidRPr="00576742" w:rsidRDefault="002B48E2" w:rsidP="00576742">
            <w:pPr>
              <w:spacing w:line="300" w:lineRule="exact"/>
              <w:jc w:val="both"/>
              <w:rPr>
                <w:rFonts w:ascii="Arial Unicode MS" w:hAnsi="Arial Unicode MS"/>
                <w:sz w:val="28"/>
              </w:rPr>
            </w:pPr>
            <w:r w:rsidRPr="00576742">
              <w:rPr>
                <w:rFonts w:ascii="Arial Unicode MS" w:hAnsi="Arial Unicode MS"/>
                <w:sz w:val="28"/>
              </w:rPr>
              <w:lastRenderedPageBreak/>
              <w:t>Cash withdrawal (Transfer to Current Account)</w:t>
            </w:r>
          </w:p>
          <w:p w14:paraId="028D6016" w14:textId="77777777" w:rsidR="002B48E2" w:rsidRDefault="002B48E2" w:rsidP="002B48E2">
            <w:pPr>
              <w:tabs>
                <w:tab w:val="left" w:pos="0"/>
              </w:tabs>
              <w:spacing w:line="280" w:lineRule="exact"/>
              <w:jc w:val="both"/>
              <w:rPr>
                <w:rFonts w:ascii="Arial Unicode MS" w:hAnsi="Arial Unicode MS"/>
                <w:sz w:val="28"/>
              </w:rPr>
            </w:pPr>
          </w:p>
        </w:tc>
        <w:tc>
          <w:tcPr>
            <w:tcW w:w="2233" w:type="pct"/>
            <w:gridSpan w:val="4"/>
            <w:vAlign w:val="center"/>
          </w:tcPr>
          <w:p w14:paraId="3000E889" w14:textId="6E07544D" w:rsidR="002B48E2" w:rsidRDefault="002B48E2" w:rsidP="00576742">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t>لا تتجاوز 3% من مبلغ العملية بحد أقصى 75 ريال</w:t>
            </w:r>
          </w:p>
          <w:p w14:paraId="04ABCC84" w14:textId="04D4D6BD" w:rsidR="002B48E2" w:rsidRPr="008630B1" w:rsidRDefault="002B48E2" w:rsidP="00576742">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438" w:type="pct"/>
            <w:vAlign w:val="center"/>
          </w:tcPr>
          <w:p w14:paraId="4DD190FD" w14:textId="4DECA0AE" w:rsidR="002B48E2" w:rsidRPr="006937CA" w:rsidRDefault="002B48E2" w:rsidP="002B48E2">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8630B1" w:rsidRPr="00D038E7" w14:paraId="183D19D0" w14:textId="77777777" w:rsidTr="004A087B">
        <w:trPr>
          <w:trHeight w:val="61"/>
          <w:jc w:val="center"/>
        </w:trPr>
        <w:tc>
          <w:tcPr>
            <w:tcW w:w="1329" w:type="pct"/>
            <w:vAlign w:val="center"/>
          </w:tcPr>
          <w:p w14:paraId="7B26749B" w14:textId="5FED116E" w:rsidR="008630B1" w:rsidRDefault="008630B1" w:rsidP="008630B1">
            <w:pPr>
              <w:tabs>
                <w:tab w:val="left" w:pos="0"/>
              </w:tabs>
              <w:spacing w:line="280" w:lineRule="exact"/>
              <w:jc w:val="both"/>
              <w:rPr>
                <w:rFonts w:ascii="Arial Unicode MS" w:hAnsi="Arial Unicode MS"/>
                <w:sz w:val="28"/>
              </w:rPr>
            </w:pPr>
            <w:r>
              <w:rPr>
                <w:rFonts w:ascii="Arial Unicode MS" w:hAnsi="Arial Unicode MS"/>
                <w:sz w:val="28"/>
              </w:rPr>
              <w:t>E-Wallet Recharge</w:t>
            </w:r>
          </w:p>
        </w:tc>
        <w:tc>
          <w:tcPr>
            <w:tcW w:w="2233" w:type="pct"/>
            <w:gridSpan w:val="4"/>
            <w:vAlign w:val="center"/>
          </w:tcPr>
          <w:p w14:paraId="0D544FFA" w14:textId="24C2A2B9" w:rsidR="008630B1" w:rsidRPr="008630B1" w:rsidRDefault="008630B1" w:rsidP="008630B1">
            <w:pPr>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438" w:type="pct"/>
            <w:vAlign w:val="center"/>
          </w:tcPr>
          <w:p w14:paraId="768CF26C" w14:textId="6B4953B0" w:rsidR="008630B1" w:rsidRPr="006937CA" w:rsidRDefault="008630B1" w:rsidP="00576742">
            <w:pPr>
              <w:tabs>
                <w:tab w:val="left" w:pos="0"/>
              </w:tabs>
              <w:bidi/>
              <w:spacing w:line="280" w:lineRule="exact"/>
              <w:rPr>
                <w:rFonts w:ascii="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94559" w:rsidRPr="00D038E7" w14:paraId="0874DE0B" w14:textId="77777777" w:rsidTr="004A087B">
        <w:trPr>
          <w:trHeight w:val="61"/>
          <w:jc w:val="center"/>
        </w:trPr>
        <w:tc>
          <w:tcPr>
            <w:tcW w:w="1329" w:type="pct"/>
            <w:vAlign w:val="center"/>
          </w:tcPr>
          <w:p w14:paraId="0427F7DC" w14:textId="562F145A"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Additional Statement Fee</w:t>
            </w:r>
          </w:p>
        </w:tc>
        <w:tc>
          <w:tcPr>
            <w:tcW w:w="2233" w:type="pct"/>
            <w:gridSpan w:val="4"/>
            <w:vAlign w:val="center"/>
          </w:tcPr>
          <w:p w14:paraId="0C5C69C6" w14:textId="29F93349"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282E8" w14:textId="3983F9A7" w:rsidR="00794559" w:rsidRPr="00576742" w:rsidRDefault="00794559" w:rsidP="00576742">
            <w:pPr>
              <w:tabs>
                <w:tab w:val="left" w:pos="0"/>
              </w:tabs>
              <w:bidi/>
              <w:spacing w:line="280" w:lineRule="exact"/>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794559" w:rsidRPr="00D038E7" w14:paraId="77211050" w14:textId="77777777" w:rsidTr="004A087B">
        <w:trPr>
          <w:trHeight w:val="61"/>
          <w:jc w:val="center"/>
        </w:trPr>
        <w:tc>
          <w:tcPr>
            <w:tcW w:w="1329" w:type="pct"/>
            <w:vAlign w:val="center"/>
          </w:tcPr>
          <w:p w14:paraId="6C9F175C" w14:textId="170D4759" w:rsidR="00794559" w:rsidRPr="00576742" w:rsidRDefault="00794559" w:rsidP="00794559">
            <w:pPr>
              <w:tabs>
                <w:tab w:val="left" w:pos="0"/>
              </w:tabs>
              <w:spacing w:line="280" w:lineRule="exact"/>
              <w:jc w:val="both"/>
              <w:rPr>
                <w:rFonts w:ascii="Arial Unicode MS" w:hAnsi="Arial Unicode MS"/>
                <w:sz w:val="28"/>
              </w:rPr>
            </w:pPr>
            <w:r w:rsidRPr="006937CA">
              <w:rPr>
                <w:rFonts w:ascii="Arial Unicode MS" w:hAnsi="Arial Unicode MS"/>
                <w:sz w:val="28"/>
              </w:rPr>
              <w:t>Dispute Fee (False Disputes)</w:t>
            </w:r>
          </w:p>
        </w:tc>
        <w:tc>
          <w:tcPr>
            <w:tcW w:w="2233" w:type="pct"/>
            <w:gridSpan w:val="4"/>
            <w:vAlign w:val="center"/>
          </w:tcPr>
          <w:p w14:paraId="2E500ED2" w14:textId="5EB7AE1E" w:rsidR="00794559" w:rsidRPr="00D038E7" w:rsidRDefault="00794559" w:rsidP="00794559">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438" w:type="pct"/>
            <w:vAlign w:val="center"/>
          </w:tcPr>
          <w:p w14:paraId="5055656E" w14:textId="336F7C9C" w:rsidR="00794559" w:rsidRPr="00D038E7" w:rsidRDefault="00794559" w:rsidP="00576742">
            <w:pPr>
              <w:tabs>
                <w:tab w:val="left" w:pos="0"/>
              </w:tabs>
              <w:bidi/>
              <w:spacing w:line="280" w:lineRule="exact"/>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2B48E2" w:rsidRPr="00D038E7" w14:paraId="736B62A3" w14:textId="77777777" w:rsidTr="004A087B">
        <w:trPr>
          <w:trHeight w:val="61"/>
          <w:jc w:val="center"/>
        </w:trPr>
        <w:tc>
          <w:tcPr>
            <w:tcW w:w="1329" w:type="pct"/>
            <w:vAlign w:val="center"/>
          </w:tcPr>
          <w:p w14:paraId="0602A013" w14:textId="541DEAB7" w:rsidR="002B48E2" w:rsidRPr="004774EF" w:rsidRDefault="002B48E2" w:rsidP="002B48E2">
            <w:pPr>
              <w:tabs>
                <w:tab w:val="left" w:pos="0"/>
              </w:tabs>
              <w:spacing w:line="280" w:lineRule="exact"/>
              <w:jc w:val="both"/>
              <w:rPr>
                <w:rFonts w:ascii="Arial Unicode MS" w:hAnsi="Arial Unicode MS"/>
                <w:sz w:val="28"/>
              </w:rPr>
            </w:pPr>
            <w:r w:rsidRPr="00C275B9">
              <w:rPr>
                <w:rFonts w:ascii="Arial Unicode MS" w:hAnsi="Arial Unicode MS"/>
                <w:sz w:val="28"/>
              </w:rPr>
              <w:t xml:space="preserve">Credit card Local Transaction - POS / Online </w:t>
            </w:r>
          </w:p>
        </w:tc>
        <w:tc>
          <w:tcPr>
            <w:tcW w:w="2233" w:type="pct"/>
            <w:gridSpan w:val="4"/>
            <w:vAlign w:val="center"/>
          </w:tcPr>
          <w:p w14:paraId="2DC3A51D" w14:textId="1AC2506A" w:rsidR="002B48E2" w:rsidRPr="00F502F0" w:rsidRDefault="002B48E2" w:rsidP="002B48E2">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438" w:type="pct"/>
            <w:vAlign w:val="center"/>
          </w:tcPr>
          <w:p w14:paraId="45A20374" w14:textId="2B93B57F" w:rsidR="002B48E2" w:rsidRDefault="002B48E2" w:rsidP="002B48E2">
            <w:pPr>
              <w:tabs>
                <w:tab w:val="left" w:pos="0"/>
              </w:tabs>
              <w:bidi/>
              <w:spacing w:line="280" w:lineRule="exact"/>
              <w:jc w:val="both"/>
              <w:rPr>
                <w:rFonts w:ascii="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B76581" w:rsidRPr="00D038E7" w14:paraId="10554EDD" w14:textId="77777777" w:rsidTr="004A087B">
        <w:trPr>
          <w:trHeight w:val="61"/>
          <w:jc w:val="center"/>
        </w:trPr>
        <w:tc>
          <w:tcPr>
            <w:tcW w:w="1329" w:type="pct"/>
            <w:vAlign w:val="center"/>
          </w:tcPr>
          <w:p w14:paraId="691B1802" w14:textId="77777777" w:rsidR="00B76581" w:rsidRPr="004774EF" w:rsidRDefault="00B76581" w:rsidP="00B76581">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1427CC4" w14:textId="77777777" w:rsidR="00B76581" w:rsidRPr="006937CA" w:rsidRDefault="00B76581" w:rsidP="00B76581">
            <w:pPr>
              <w:tabs>
                <w:tab w:val="left" w:pos="0"/>
              </w:tabs>
              <w:spacing w:line="280" w:lineRule="exact"/>
              <w:jc w:val="both"/>
              <w:rPr>
                <w:rFonts w:ascii="Arial Unicode MS" w:hAnsi="Arial Unicode MS"/>
                <w:sz w:val="28"/>
              </w:rPr>
            </w:pPr>
          </w:p>
        </w:tc>
        <w:tc>
          <w:tcPr>
            <w:tcW w:w="2233" w:type="pct"/>
            <w:gridSpan w:val="4"/>
            <w:vAlign w:val="center"/>
          </w:tcPr>
          <w:p w14:paraId="7EB94F14" w14:textId="4232A7C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438" w:type="pct"/>
            <w:vAlign w:val="center"/>
          </w:tcPr>
          <w:p w14:paraId="261BB757" w14:textId="5254694B"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B76581" w:rsidRPr="00D038E7" w14:paraId="4476E7E7" w14:textId="77777777" w:rsidTr="004A087B">
        <w:trPr>
          <w:trHeight w:val="61"/>
          <w:jc w:val="center"/>
        </w:trPr>
        <w:tc>
          <w:tcPr>
            <w:tcW w:w="1329" w:type="pct"/>
            <w:vAlign w:val="center"/>
          </w:tcPr>
          <w:p w14:paraId="2114E9DF" w14:textId="0B584E12" w:rsidR="00B76581" w:rsidRPr="006937CA" w:rsidRDefault="00B76581" w:rsidP="00B76581">
            <w:pPr>
              <w:tabs>
                <w:tab w:val="left" w:pos="0"/>
              </w:tabs>
              <w:spacing w:line="280" w:lineRule="exact"/>
              <w:jc w:val="both"/>
              <w:rPr>
                <w:rFonts w:ascii="Arial Unicode MS" w:hAnsi="Arial Unicode MS"/>
                <w:sz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233" w:type="pct"/>
            <w:gridSpan w:val="4"/>
            <w:vAlign w:val="center"/>
          </w:tcPr>
          <w:p w14:paraId="3A5CD612" w14:textId="1093B0A7" w:rsidR="00B76581" w:rsidRPr="0073605C" w:rsidRDefault="00B76581" w:rsidP="00B76581">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438" w:type="pct"/>
            <w:vAlign w:val="center"/>
          </w:tcPr>
          <w:p w14:paraId="168D4403" w14:textId="06E53DE9" w:rsidR="00B76581" w:rsidRPr="006937CA" w:rsidRDefault="00B76581" w:rsidP="00B76581">
            <w:pPr>
              <w:tabs>
                <w:tab w:val="left" w:pos="0"/>
              </w:tabs>
              <w:bidi/>
              <w:spacing w:line="280" w:lineRule="exact"/>
              <w:jc w:val="both"/>
              <w:rPr>
                <w:rFonts w:ascii="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r w:rsidR="006C63D3" w:rsidRPr="00D038E7" w14:paraId="34446B75" w14:textId="77777777" w:rsidTr="004A087B">
        <w:trPr>
          <w:trHeight w:val="61"/>
          <w:jc w:val="center"/>
        </w:trPr>
        <w:tc>
          <w:tcPr>
            <w:tcW w:w="1329" w:type="pct"/>
            <w:vAlign w:val="center"/>
          </w:tcPr>
          <w:p w14:paraId="7A0B7BBF" w14:textId="5CA4AAB8"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Statement Generation Date</w:t>
            </w:r>
          </w:p>
        </w:tc>
        <w:tc>
          <w:tcPr>
            <w:tcW w:w="2233" w:type="pct"/>
            <w:gridSpan w:val="4"/>
            <w:vAlign w:val="center"/>
          </w:tcPr>
          <w:p w14:paraId="34363ECB"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sidRPr="00B824BA">
              <w:rPr>
                <w:rFonts w:ascii="Arial Unicode MS" w:eastAsia="Arial Unicode MS" w:hAnsi="Arial Unicode MS" w:cs="Arial Unicode MS" w:hint="cs"/>
                <w:sz w:val="28"/>
                <w:szCs w:val="28"/>
                <w:rtl/>
              </w:rPr>
              <w:t xml:space="preserve">يتم ارساله </w:t>
            </w:r>
            <w:r>
              <w:rPr>
                <w:rFonts w:ascii="Arial Unicode MS" w:eastAsia="Arial Unicode MS" w:hAnsi="Arial Unicode MS" w:cs="Arial Unicode MS" w:hint="cs"/>
                <w:sz w:val="28"/>
                <w:szCs w:val="28"/>
                <w:rtl/>
              </w:rPr>
              <w:t>آ</w:t>
            </w:r>
            <w:r w:rsidRPr="00B824BA">
              <w:rPr>
                <w:rFonts w:ascii="Arial Unicode MS" w:eastAsia="Arial Unicode MS" w:hAnsi="Arial Unicode MS" w:cs="Arial Unicode MS" w:hint="cs"/>
                <w:sz w:val="28"/>
                <w:szCs w:val="28"/>
                <w:rtl/>
              </w:rPr>
              <w:t>ليا كل شهر</w:t>
            </w:r>
          </w:p>
          <w:p w14:paraId="259746F3" w14:textId="2013C571"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generated automatically every month</w:t>
            </w:r>
          </w:p>
        </w:tc>
        <w:tc>
          <w:tcPr>
            <w:tcW w:w="1438" w:type="pct"/>
            <w:vAlign w:val="center"/>
          </w:tcPr>
          <w:p w14:paraId="378995CB" w14:textId="318A55C5"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تاريخ إصدار كشف الحساب</w:t>
            </w:r>
          </w:p>
        </w:tc>
      </w:tr>
      <w:tr w:rsidR="006C63D3" w:rsidRPr="00D038E7" w14:paraId="15D1AED9" w14:textId="77777777" w:rsidTr="004A087B">
        <w:trPr>
          <w:trHeight w:val="61"/>
          <w:jc w:val="center"/>
        </w:trPr>
        <w:tc>
          <w:tcPr>
            <w:tcW w:w="1329" w:type="pct"/>
            <w:vAlign w:val="center"/>
          </w:tcPr>
          <w:p w14:paraId="1116F7F4" w14:textId="2309389D" w:rsidR="006C63D3" w:rsidRPr="006937CA" w:rsidRDefault="006C63D3" w:rsidP="006C63D3">
            <w:pPr>
              <w:tabs>
                <w:tab w:val="left" w:pos="0"/>
              </w:tabs>
              <w:spacing w:line="280" w:lineRule="exact"/>
              <w:jc w:val="both"/>
              <w:rPr>
                <w:rFonts w:ascii="Arial Unicode MS" w:hAnsi="Arial Unicode MS"/>
                <w:sz w:val="28"/>
              </w:rPr>
            </w:pPr>
            <w:r>
              <w:rPr>
                <w:rFonts w:ascii="Arial Unicode MS" w:hAnsi="Arial Unicode MS"/>
                <w:sz w:val="28"/>
              </w:rPr>
              <w:t>Due Date</w:t>
            </w:r>
          </w:p>
        </w:tc>
        <w:tc>
          <w:tcPr>
            <w:tcW w:w="2233" w:type="pct"/>
            <w:gridSpan w:val="4"/>
            <w:vAlign w:val="center"/>
          </w:tcPr>
          <w:p w14:paraId="33CDB4E7" w14:textId="77777777" w:rsidR="006C63D3"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بعد  25 يوماً من تاريخ إصدار كشف الحساب</w:t>
            </w:r>
          </w:p>
          <w:p w14:paraId="3932F48D" w14:textId="75A1E1E6" w:rsidR="006C63D3" w:rsidRPr="00F502F0" w:rsidRDefault="006C63D3" w:rsidP="006C63D3">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Due date to be 25+ days from the statement generation date</w:t>
            </w:r>
          </w:p>
        </w:tc>
        <w:tc>
          <w:tcPr>
            <w:tcW w:w="1438" w:type="pct"/>
            <w:vAlign w:val="center"/>
          </w:tcPr>
          <w:p w14:paraId="72DCA5CD" w14:textId="5E64288B" w:rsidR="006C63D3" w:rsidRPr="006937CA" w:rsidRDefault="006C63D3" w:rsidP="006C63D3">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التاريخ المستحق للسداد</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19"/>
          <w:footerReference w:type="default" r:id="rId20"/>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lastRenderedPageBreak/>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7ED999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61F7775E" w14:textId="4CB77DF0"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413145B4"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45662C26" w14:textId="08BC0309"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4A6475CB"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006C63D3">
              <w:rPr>
                <w:rFonts w:ascii="Arial Unicode MS" w:eastAsia="Arial Unicode MS" w:hAnsi="Arial Unicode MS" w:cs="Arial Unicode MS" w:hint="cs"/>
                <w:sz w:val="28"/>
                <w:szCs w:val="28"/>
                <w:rtl/>
              </w:rPr>
              <w:t>مبالغ</w:t>
            </w:r>
            <w:r w:rsidR="006C63D3"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D834F2">
        <w:trPr>
          <w:trHeight w:val="1322"/>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1"/>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7C707" w14:textId="77777777" w:rsidR="00C14394" w:rsidRDefault="00C14394" w:rsidP="000F1700">
      <w:pPr>
        <w:spacing w:after="0" w:line="240" w:lineRule="auto"/>
      </w:pPr>
      <w:r>
        <w:separator/>
      </w:r>
    </w:p>
    <w:p w14:paraId="4E0B4610" w14:textId="77777777" w:rsidR="00C14394" w:rsidRDefault="00C14394"/>
  </w:endnote>
  <w:endnote w:type="continuationSeparator" w:id="0">
    <w:p w14:paraId="061BD6A5" w14:textId="77777777" w:rsidR="00C14394" w:rsidRDefault="00C14394" w:rsidP="000F1700">
      <w:pPr>
        <w:spacing w:after="0" w:line="240" w:lineRule="auto"/>
      </w:pPr>
      <w:r>
        <w:continuationSeparator/>
      </w:r>
    </w:p>
    <w:p w14:paraId="75063A7A" w14:textId="77777777" w:rsidR="00C14394" w:rsidRDefault="00C14394"/>
  </w:endnote>
  <w:endnote w:type="continuationNotice" w:id="1">
    <w:p w14:paraId="56D8C6FC" w14:textId="77777777" w:rsidR="00C14394" w:rsidRDefault="00C14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2B763E"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2B763E" w:rsidRPr="00FF2325" w:rsidRDefault="002B763E"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2B763E" w:rsidRPr="00FF2325" w:rsidRDefault="002B763E"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2B763E" w:rsidRPr="00FF2325" w:rsidRDefault="002B763E"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2B763E" w:rsidRPr="00FF5E8B" w14:paraId="5B6C555A" w14:textId="77777777" w:rsidTr="00FF2325">
      <w:trPr>
        <w:trHeight w:val="541"/>
      </w:trPr>
      <w:tc>
        <w:tcPr>
          <w:tcW w:w="2588" w:type="pct"/>
          <w:gridSpan w:val="3"/>
        </w:tcPr>
        <w:p w14:paraId="351B9993" w14:textId="5996A728" w:rsidR="002B763E" w:rsidRPr="000A373C" w:rsidRDefault="002B763E"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664FC86A" w:rsidR="002B763E" w:rsidRPr="000A373C" w:rsidRDefault="002B763E"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Content>
          <w:p w14:paraId="66134C83" w14:textId="5AE46227" w:rsidR="002B763E" w:rsidRPr="007C29B5" w:rsidRDefault="002B763E" w:rsidP="00776FBC">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29</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D0718AB" w14:textId="77777777" w:rsidTr="00EF7A54">
      <w:trPr>
        <w:trHeight w:val="288"/>
      </w:trPr>
      <w:tc>
        <w:tcPr>
          <w:tcW w:w="2528" w:type="pct"/>
        </w:tcPr>
        <w:p w14:paraId="39285F8F" w14:textId="1F16B072"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5D3C68C9"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3CAFAC73"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32</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D038E7" w14:paraId="6FE2E437" w14:textId="77777777" w:rsidTr="00EF7A54">
      <w:tc>
        <w:tcPr>
          <w:tcW w:w="975" w:type="pct"/>
          <w:shd w:val="clear" w:color="auto" w:fill="auto"/>
        </w:tcPr>
        <w:p w14:paraId="0AA51E60" w14:textId="77777777" w:rsidR="002B763E" w:rsidRPr="00D236B1" w:rsidRDefault="002B763E"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2B763E" w:rsidRPr="00D236B1" w:rsidRDefault="002B763E"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2B763E" w:rsidRPr="00D236B1" w:rsidRDefault="002B763E"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2B763E" w:rsidRPr="00FF5E8B" w14:paraId="3F351AAC" w14:textId="77777777" w:rsidTr="00EF7A54">
      <w:trPr>
        <w:trHeight w:val="288"/>
      </w:trPr>
      <w:tc>
        <w:tcPr>
          <w:tcW w:w="2528" w:type="pct"/>
          <w:gridSpan w:val="2"/>
        </w:tcPr>
        <w:p w14:paraId="6E5A05F8" w14:textId="754559A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4EC1957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6F1C341C"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41</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107813F6" w14:textId="77777777" w:rsidTr="00EF7A54">
      <w:trPr>
        <w:trHeight w:val="288"/>
      </w:trPr>
      <w:tc>
        <w:tcPr>
          <w:tcW w:w="2528" w:type="pct"/>
        </w:tcPr>
        <w:p w14:paraId="35BA903D" w14:textId="5BDB95AC"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2B763E" w:rsidRPr="00D61938" w:rsidRDefault="00000000"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25</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35</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2B763E">
              <w:rPr>
                <w:rFonts w:ascii="Arial Unicode MS" w:eastAsia="Arial Unicode MS" w:hAnsi="Arial Unicode MS" w:cs="Arial Unicode MS"/>
                <w:b/>
                <w:bCs/>
                <w:noProof/>
                <w:color w:val="595959" w:themeColor="text1" w:themeTint="A6"/>
                <w:sz w:val="16"/>
                <w:szCs w:val="16"/>
              </w:rPr>
              <w:t>37</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2B763E" w:rsidRPr="00B27E00" w14:paraId="540725FF" w14:textId="77777777" w:rsidTr="00B27E00">
      <w:tc>
        <w:tcPr>
          <w:tcW w:w="975" w:type="pct"/>
          <w:shd w:val="clear" w:color="auto" w:fill="auto"/>
        </w:tcPr>
        <w:p w14:paraId="215DB544" w14:textId="77777777" w:rsidR="002B763E" w:rsidRPr="00B27E00" w:rsidRDefault="002B763E"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2B763E" w:rsidRPr="00B27E00" w:rsidRDefault="002B763E"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2B763E" w:rsidRPr="00B27E00" w:rsidRDefault="002B763E"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2B763E" w:rsidRPr="00FF5E8B" w14:paraId="50459DA8" w14:textId="77777777" w:rsidTr="00B27E00">
      <w:trPr>
        <w:trHeight w:val="288"/>
      </w:trPr>
      <w:tc>
        <w:tcPr>
          <w:tcW w:w="2528" w:type="pct"/>
          <w:gridSpan w:val="2"/>
        </w:tcPr>
        <w:p w14:paraId="6BAB5A7B" w14:textId="6C6429F8"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0D13BD3C"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43</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AB5" w14:textId="77777777" w:rsidR="002B763E" w:rsidRPr="00372840" w:rsidRDefault="002B763E">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2B763E" w:rsidRPr="00FF5E8B" w14:paraId="5A1534CD" w14:textId="77777777" w:rsidTr="00372840">
      <w:trPr>
        <w:trHeight w:val="288"/>
      </w:trPr>
      <w:tc>
        <w:tcPr>
          <w:tcW w:w="2528" w:type="pct"/>
        </w:tcPr>
        <w:p w14:paraId="44C41A0F" w14:textId="287AB32E" w:rsidR="002B763E" w:rsidRPr="000A373C" w:rsidRDefault="002B763E"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r>
            <w:rPr>
              <w:rFonts w:ascii="Arial Unicode MS" w:eastAsia="Arial Unicode MS" w:hAnsi="Arial Unicode MS" w:cs="Arial Unicode MS"/>
              <w:sz w:val="14"/>
              <w:szCs w:val="14"/>
            </w:rPr>
            <w:t>Alwizarat</w:t>
          </w:r>
          <w:r w:rsidRPr="00575137">
            <w:rPr>
              <w:rFonts w:ascii="Arial Unicode MS" w:eastAsia="Arial Unicode MS" w:hAnsi="Arial Unicode MS" w:cs="Arial Unicode MS"/>
              <w:sz w:val="14"/>
              <w:szCs w:val="14"/>
            </w:rPr>
            <w:t xml:space="preserve"> - Al-Muather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4AE2DC31" w:rsidR="002B763E" w:rsidRPr="000A373C" w:rsidRDefault="002B763E"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494F546E" w:rsidR="002B763E" w:rsidRPr="00D61938" w:rsidRDefault="00000000" w:rsidP="00776FBC">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Content>
            <w:r w:rsidR="002B763E" w:rsidRPr="00D039D9">
              <w:rPr>
                <w:rFonts w:ascii="Arial Unicode MS" w:eastAsia="Arial Unicode MS" w:hAnsi="Arial Unicode MS" w:cs="Arial Unicode MS"/>
                <w:color w:val="595959" w:themeColor="text1" w:themeTint="A6"/>
                <w:sz w:val="16"/>
                <w:szCs w:val="16"/>
              </w:rPr>
              <w:t>C.</w:t>
            </w:r>
            <w:r w:rsidR="002B763E">
              <w:rPr>
                <w:rFonts w:ascii="Arial Unicode MS" w:eastAsia="Arial Unicode MS" w:hAnsi="Arial Unicode MS" w:cs="Arial Unicode MS"/>
                <w:color w:val="595959" w:themeColor="text1" w:themeTint="A6"/>
                <w:sz w:val="16"/>
                <w:szCs w:val="16"/>
              </w:rPr>
              <w:t>13</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011</w:t>
            </w:r>
            <w:r w:rsidR="002B763E" w:rsidRPr="00D039D9">
              <w:rPr>
                <w:rFonts w:ascii="Arial Unicode MS" w:eastAsia="Arial Unicode MS" w:hAnsi="Arial Unicode MS" w:cs="Arial Unicode MS"/>
                <w:color w:val="595959" w:themeColor="text1" w:themeTint="A6"/>
                <w:sz w:val="16"/>
                <w:szCs w:val="16"/>
              </w:rPr>
              <w:t>.</w:t>
            </w:r>
            <w:r w:rsidR="002B763E">
              <w:rPr>
                <w:rFonts w:ascii="Arial Unicode MS" w:eastAsia="Arial Unicode MS" w:hAnsi="Arial Unicode MS" w:cs="Arial Unicode MS"/>
                <w:color w:val="595959" w:themeColor="text1" w:themeTint="A6"/>
                <w:sz w:val="16"/>
                <w:szCs w:val="16"/>
              </w:rPr>
              <w:t>29</w:t>
            </w:r>
            <w:r w:rsidR="002B763E" w:rsidRPr="007C29B5">
              <w:rPr>
                <w:rFonts w:ascii="Arial Unicode MS" w:eastAsia="Arial Unicode MS" w:hAnsi="Arial Unicode MS" w:cs="Arial Unicode MS"/>
                <w:color w:val="595959" w:themeColor="text1" w:themeTint="A6"/>
                <w:sz w:val="16"/>
                <w:szCs w:val="16"/>
              </w:rPr>
              <w:tab/>
            </w:r>
            <w:r w:rsidR="002B763E">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ab/>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  </w:t>
            </w:r>
            <w:r w:rsidR="002B763E">
              <w:rPr>
                <w:rFonts w:ascii="Arial Unicode MS" w:eastAsia="Arial Unicode MS" w:hAnsi="Arial Unicode MS" w:cs="Arial Unicode MS"/>
                <w:color w:val="595959" w:themeColor="text1" w:themeTint="A6"/>
                <w:sz w:val="16"/>
                <w:szCs w:val="16"/>
              </w:rPr>
              <w:t xml:space="preserve">                      </w:t>
            </w:r>
            <w:r w:rsidR="002B763E" w:rsidRPr="007C29B5">
              <w:rPr>
                <w:rFonts w:ascii="Arial Unicode MS" w:eastAsia="Arial Unicode MS" w:hAnsi="Arial Unicode MS" w:cs="Arial Unicode MS"/>
                <w:color w:val="595959" w:themeColor="text1" w:themeTint="A6"/>
                <w:sz w:val="16"/>
                <w:szCs w:val="16"/>
              </w:rPr>
              <w:t xml:space="preserve">Page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PAGE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r w:rsidR="002B763E" w:rsidRPr="007C29B5">
              <w:rPr>
                <w:rFonts w:ascii="Arial Unicode MS" w:eastAsia="Arial Unicode MS" w:hAnsi="Arial Unicode MS" w:cs="Arial Unicode MS"/>
                <w:color w:val="595959" w:themeColor="text1" w:themeTint="A6"/>
                <w:sz w:val="16"/>
                <w:szCs w:val="16"/>
              </w:rPr>
              <w:t xml:space="preserve"> of </w:t>
            </w:r>
            <w:r w:rsidR="002B763E" w:rsidRPr="007C29B5">
              <w:rPr>
                <w:rFonts w:ascii="Arial Unicode MS" w:eastAsia="Arial Unicode MS" w:hAnsi="Arial Unicode MS" w:cs="Arial Unicode MS"/>
                <w:b/>
                <w:bCs/>
                <w:color w:val="595959" w:themeColor="text1" w:themeTint="A6"/>
                <w:sz w:val="16"/>
                <w:szCs w:val="16"/>
              </w:rPr>
              <w:fldChar w:fldCharType="begin"/>
            </w:r>
            <w:r w:rsidR="002B763E" w:rsidRPr="007C29B5">
              <w:rPr>
                <w:rFonts w:ascii="Arial Unicode MS" w:eastAsia="Arial Unicode MS" w:hAnsi="Arial Unicode MS" w:cs="Arial Unicode MS"/>
                <w:b/>
                <w:bCs/>
                <w:color w:val="595959" w:themeColor="text1" w:themeTint="A6"/>
                <w:sz w:val="16"/>
                <w:szCs w:val="16"/>
              </w:rPr>
              <w:instrText xml:space="preserve"> NUMPAGES  </w:instrText>
            </w:r>
            <w:r w:rsidR="002B763E" w:rsidRPr="007C29B5">
              <w:rPr>
                <w:rFonts w:ascii="Arial Unicode MS" w:eastAsia="Arial Unicode MS" w:hAnsi="Arial Unicode MS" w:cs="Arial Unicode MS"/>
                <w:b/>
                <w:bCs/>
                <w:color w:val="595959" w:themeColor="text1" w:themeTint="A6"/>
                <w:sz w:val="16"/>
                <w:szCs w:val="16"/>
              </w:rPr>
              <w:fldChar w:fldCharType="separate"/>
            </w:r>
            <w:r w:rsidR="00D6245B">
              <w:rPr>
                <w:rFonts w:ascii="Arial Unicode MS" w:eastAsia="Arial Unicode MS" w:hAnsi="Arial Unicode MS" w:cs="Arial Unicode MS"/>
                <w:b/>
                <w:bCs/>
                <w:noProof/>
                <w:color w:val="595959" w:themeColor="text1" w:themeTint="A6"/>
                <w:sz w:val="16"/>
                <w:szCs w:val="16"/>
              </w:rPr>
              <w:t>44</w:t>
            </w:r>
            <w:r w:rsidR="002B763E"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139D2" w14:textId="77777777" w:rsidR="00C14394" w:rsidRDefault="00C14394" w:rsidP="000F1700">
      <w:pPr>
        <w:spacing w:after="0" w:line="240" w:lineRule="auto"/>
      </w:pPr>
      <w:r>
        <w:separator/>
      </w:r>
    </w:p>
    <w:p w14:paraId="5F43F4B2" w14:textId="77777777" w:rsidR="00C14394" w:rsidRDefault="00C14394"/>
  </w:footnote>
  <w:footnote w:type="continuationSeparator" w:id="0">
    <w:p w14:paraId="5A76C1AE" w14:textId="77777777" w:rsidR="00C14394" w:rsidRDefault="00C14394" w:rsidP="000F1700">
      <w:pPr>
        <w:spacing w:after="0" w:line="240" w:lineRule="auto"/>
      </w:pPr>
      <w:r>
        <w:continuationSeparator/>
      </w:r>
    </w:p>
    <w:p w14:paraId="18F1155E" w14:textId="77777777" w:rsidR="00C14394" w:rsidRDefault="00C14394"/>
  </w:footnote>
  <w:footnote w:type="continuationNotice" w:id="1">
    <w:p w14:paraId="2BBC7F93" w14:textId="77777777" w:rsidR="00C14394" w:rsidRDefault="00C14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0D6AC418" w14:textId="77777777" w:rsidTr="00D61938">
      <w:trPr>
        <w:trHeight w:val="184"/>
      </w:trPr>
      <w:tc>
        <w:tcPr>
          <w:tcW w:w="1231" w:type="pct"/>
        </w:tcPr>
        <w:p w14:paraId="28F6F7B9" w14:textId="77777777" w:rsidR="002B763E" w:rsidRDefault="002B763E" w:rsidP="000F1700">
          <w:pPr>
            <w:pStyle w:val="Header"/>
            <w:jc w:val="both"/>
          </w:pPr>
          <w:r>
            <w:rPr>
              <w:noProof/>
            </w:rPr>
            <w:drawing>
              <wp:inline distT="0" distB="0" distL="0" distR="0" wp14:anchorId="73D843EF" wp14:editId="4AB32C13">
                <wp:extent cx="1581912" cy="484632"/>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2B763E" w:rsidRPr="00884339" w:rsidRDefault="002B763E"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2B763E" w:rsidRPr="00884339" w:rsidRDefault="002B763E"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F920854" w14:textId="0008DA50" w:rsidR="002B763E" w:rsidRPr="00C26A3C" w:rsidRDefault="002B763E" w:rsidP="00645BA4">
    <w:pPr>
      <w:tabs>
        <w:tab w:val="left" w:pos="4542"/>
      </w:tabs>
      <w:rPr>
        <w:sz w:val="2"/>
        <w:szCs w:val="2"/>
      </w:rPr>
    </w:pPr>
    <w:r>
      <w:rPr>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2B763E" w14:paraId="26500DFD" w14:textId="77777777" w:rsidTr="00401D8A">
      <w:trPr>
        <w:trHeight w:val="184"/>
      </w:trPr>
      <w:tc>
        <w:tcPr>
          <w:tcW w:w="702" w:type="pct"/>
        </w:tcPr>
        <w:p w14:paraId="12152513" w14:textId="77777777" w:rsidR="002B763E" w:rsidRDefault="002B763E" w:rsidP="00492F21">
          <w:pPr>
            <w:pStyle w:val="Header"/>
            <w:jc w:val="both"/>
          </w:pPr>
          <w:r>
            <w:rPr>
              <w:noProof/>
            </w:rPr>
            <w:drawing>
              <wp:inline distT="0" distB="0" distL="0" distR="0" wp14:anchorId="65CEF121" wp14:editId="4F056737">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2B763E" w:rsidRPr="00502FD3"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2B763E" w:rsidRPr="00E5197E" w:rsidRDefault="002B763E"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2B763E" w:rsidRPr="000F1700" w:rsidRDefault="002B763E">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2B763E" w14:paraId="57223458" w14:textId="77777777" w:rsidTr="00D61938">
      <w:trPr>
        <w:trHeight w:val="184"/>
      </w:trPr>
      <w:tc>
        <w:tcPr>
          <w:tcW w:w="1231" w:type="pct"/>
        </w:tcPr>
        <w:p w14:paraId="600D62A0" w14:textId="77777777" w:rsidR="002B763E" w:rsidRDefault="002B763E" w:rsidP="000F1700">
          <w:pPr>
            <w:pStyle w:val="Header"/>
            <w:jc w:val="both"/>
          </w:pPr>
          <w:r>
            <w:rPr>
              <w:noProof/>
            </w:rPr>
            <w:drawing>
              <wp:inline distT="0" distB="0" distL="0" distR="0" wp14:anchorId="7F3846DD" wp14:editId="2D037616">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2B763E" w:rsidRPr="00E5197E" w:rsidRDefault="002B763E"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2B763E" w:rsidRPr="000F1700" w:rsidRDefault="002B763E">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372"/>
    <w:multiLevelType w:val="multilevel"/>
    <w:tmpl w:val="B924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37F5"/>
    <w:multiLevelType w:val="hybridMultilevel"/>
    <w:tmpl w:val="C80615A0"/>
    <w:lvl w:ilvl="0" w:tplc="084E0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23E53"/>
    <w:multiLevelType w:val="hybridMultilevel"/>
    <w:tmpl w:val="7EAE71DA"/>
    <w:lvl w:ilvl="0" w:tplc="77CC3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62CB0"/>
    <w:multiLevelType w:val="hybridMultilevel"/>
    <w:tmpl w:val="1FEE742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E1212"/>
    <w:multiLevelType w:val="hybridMultilevel"/>
    <w:tmpl w:val="DBD2ADC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318BB"/>
    <w:multiLevelType w:val="hybridMultilevel"/>
    <w:tmpl w:val="0D40C0E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731ABC"/>
    <w:multiLevelType w:val="multilevel"/>
    <w:tmpl w:val="B076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A741A"/>
    <w:multiLevelType w:val="hybridMultilevel"/>
    <w:tmpl w:val="6CBCCFA0"/>
    <w:lvl w:ilvl="0" w:tplc="F40C254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11339"/>
    <w:multiLevelType w:val="multilevel"/>
    <w:tmpl w:val="49EC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3143"/>
    <w:multiLevelType w:val="multilevel"/>
    <w:tmpl w:val="3CE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17656"/>
    <w:multiLevelType w:val="multilevel"/>
    <w:tmpl w:val="22D0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80824"/>
    <w:multiLevelType w:val="hybridMultilevel"/>
    <w:tmpl w:val="297E39AC"/>
    <w:lvl w:ilvl="0" w:tplc="DA44DC1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535BA"/>
    <w:multiLevelType w:val="multilevel"/>
    <w:tmpl w:val="9C7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269DC"/>
    <w:multiLevelType w:val="multilevel"/>
    <w:tmpl w:val="B3B2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1577F"/>
    <w:multiLevelType w:val="multilevel"/>
    <w:tmpl w:val="B3CE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094F8B"/>
    <w:multiLevelType w:val="multilevel"/>
    <w:tmpl w:val="81C4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339506">
    <w:abstractNumId w:val="25"/>
  </w:num>
  <w:num w:numId="2" w16cid:durableId="296879602">
    <w:abstractNumId w:val="14"/>
  </w:num>
  <w:num w:numId="3" w16cid:durableId="1121068281">
    <w:abstractNumId w:val="7"/>
  </w:num>
  <w:num w:numId="4" w16cid:durableId="275333783">
    <w:abstractNumId w:val="19"/>
  </w:num>
  <w:num w:numId="5" w16cid:durableId="385764589">
    <w:abstractNumId w:val="8"/>
  </w:num>
  <w:num w:numId="6" w16cid:durableId="963005272">
    <w:abstractNumId w:val="21"/>
  </w:num>
  <w:num w:numId="7" w16cid:durableId="663901554">
    <w:abstractNumId w:val="22"/>
  </w:num>
  <w:num w:numId="8" w16cid:durableId="1419867091">
    <w:abstractNumId w:val="10"/>
  </w:num>
  <w:num w:numId="9" w16cid:durableId="1680160254">
    <w:abstractNumId w:val="13"/>
  </w:num>
  <w:num w:numId="10" w16cid:durableId="537401851">
    <w:abstractNumId w:val="4"/>
  </w:num>
  <w:num w:numId="11" w16cid:durableId="779297943">
    <w:abstractNumId w:val="20"/>
  </w:num>
  <w:num w:numId="12" w16cid:durableId="1010256006">
    <w:abstractNumId w:val="16"/>
  </w:num>
  <w:num w:numId="13" w16cid:durableId="1683164271">
    <w:abstractNumId w:val="1"/>
  </w:num>
  <w:num w:numId="14" w16cid:durableId="1192108531">
    <w:abstractNumId w:val="18"/>
  </w:num>
  <w:num w:numId="15" w16cid:durableId="2085830302">
    <w:abstractNumId w:val="11"/>
  </w:num>
  <w:num w:numId="16" w16cid:durableId="1913155473">
    <w:abstractNumId w:val="6"/>
  </w:num>
  <w:num w:numId="17" w16cid:durableId="403064162">
    <w:abstractNumId w:val="3"/>
  </w:num>
  <w:num w:numId="18" w16cid:durableId="1077630111">
    <w:abstractNumId w:val="5"/>
  </w:num>
  <w:num w:numId="19" w16cid:durableId="1424644598">
    <w:abstractNumId w:val="24"/>
  </w:num>
  <w:num w:numId="20" w16cid:durableId="112135671">
    <w:abstractNumId w:val="9"/>
  </w:num>
  <w:num w:numId="21" w16cid:durableId="913667333">
    <w:abstractNumId w:val="17"/>
  </w:num>
  <w:num w:numId="22" w16cid:durableId="899364578">
    <w:abstractNumId w:val="0"/>
  </w:num>
  <w:num w:numId="23" w16cid:durableId="1600916854">
    <w:abstractNumId w:val="26"/>
  </w:num>
  <w:num w:numId="24" w16cid:durableId="1639605054">
    <w:abstractNumId w:val="12"/>
  </w:num>
  <w:num w:numId="25" w16cid:durableId="550919834">
    <w:abstractNumId w:val="27"/>
  </w:num>
  <w:num w:numId="26" w16cid:durableId="136532901">
    <w:abstractNumId w:val="23"/>
  </w:num>
  <w:num w:numId="27" w16cid:durableId="166288417">
    <w:abstractNumId w:val="2"/>
  </w:num>
  <w:num w:numId="28" w16cid:durableId="15254834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proofState w:spelling="clean" w:grammar="clean"/>
  <w:documentProtection w:edit="forms" w:enforcement="1" w:cryptProviderType="rsaAES" w:cryptAlgorithmClass="hash" w:cryptAlgorithmType="typeAny" w:cryptAlgorithmSid="14" w:cryptSpinCount="100000" w:hash="LRW+4uJfrVDyCBmK/7RU0Qvm0gkrXI9WT5Bgz1FL5IXKb6VFf304eJSy3k8XrLTiKvOhNS4yHwWy4mXdtdD0yA==" w:salt="j40Co0qO5fMeWIjUZlkm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0966"/>
    <w:rsid w:val="00001ABA"/>
    <w:rsid w:val="0000325F"/>
    <w:rsid w:val="000034D8"/>
    <w:rsid w:val="000048F4"/>
    <w:rsid w:val="000059E0"/>
    <w:rsid w:val="000075A9"/>
    <w:rsid w:val="00010EEC"/>
    <w:rsid w:val="00011213"/>
    <w:rsid w:val="0001285C"/>
    <w:rsid w:val="00013C23"/>
    <w:rsid w:val="0001467B"/>
    <w:rsid w:val="00016BE6"/>
    <w:rsid w:val="000215D4"/>
    <w:rsid w:val="000219EB"/>
    <w:rsid w:val="00021FBC"/>
    <w:rsid w:val="00022C45"/>
    <w:rsid w:val="00022E2B"/>
    <w:rsid w:val="00023320"/>
    <w:rsid w:val="0002367F"/>
    <w:rsid w:val="00023FBD"/>
    <w:rsid w:val="000243D9"/>
    <w:rsid w:val="0002478C"/>
    <w:rsid w:val="0002634A"/>
    <w:rsid w:val="000263EA"/>
    <w:rsid w:val="000267D8"/>
    <w:rsid w:val="0002720F"/>
    <w:rsid w:val="0002727A"/>
    <w:rsid w:val="00030846"/>
    <w:rsid w:val="000312DA"/>
    <w:rsid w:val="00031537"/>
    <w:rsid w:val="00032544"/>
    <w:rsid w:val="00032FDA"/>
    <w:rsid w:val="0003313B"/>
    <w:rsid w:val="00033C84"/>
    <w:rsid w:val="00034DF5"/>
    <w:rsid w:val="00035B8B"/>
    <w:rsid w:val="00035C7C"/>
    <w:rsid w:val="00037E9F"/>
    <w:rsid w:val="00037EBE"/>
    <w:rsid w:val="000402BD"/>
    <w:rsid w:val="00040AE6"/>
    <w:rsid w:val="00040C30"/>
    <w:rsid w:val="0004163C"/>
    <w:rsid w:val="00041877"/>
    <w:rsid w:val="00042F96"/>
    <w:rsid w:val="00043692"/>
    <w:rsid w:val="00043728"/>
    <w:rsid w:val="00045358"/>
    <w:rsid w:val="00045AEE"/>
    <w:rsid w:val="00050358"/>
    <w:rsid w:val="00052EE5"/>
    <w:rsid w:val="00057164"/>
    <w:rsid w:val="000576B0"/>
    <w:rsid w:val="00057D2B"/>
    <w:rsid w:val="0006222C"/>
    <w:rsid w:val="0006312B"/>
    <w:rsid w:val="000639CC"/>
    <w:rsid w:val="000658C3"/>
    <w:rsid w:val="0007078A"/>
    <w:rsid w:val="00071040"/>
    <w:rsid w:val="000726FD"/>
    <w:rsid w:val="00072EEF"/>
    <w:rsid w:val="00074477"/>
    <w:rsid w:val="0007530A"/>
    <w:rsid w:val="0007628C"/>
    <w:rsid w:val="00076EC2"/>
    <w:rsid w:val="00080EA2"/>
    <w:rsid w:val="0008424D"/>
    <w:rsid w:val="00084915"/>
    <w:rsid w:val="0008569B"/>
    <w:rsid w:val="00085E7B"/>
    <w:rsid w:val="00086A27"/>
    <w:rsid w:val="00087923"/>
    <w:rsid w:val="00090760"/>
    <w:rsid w:val="00090B4C"/>
    <w:rsid w:val="00090F43"/>
    <w:rsid w:val="000919E9"/>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18AE"/>
    <w:rsid w:val="000C2685"/>
    <w:rsid w:val="000C2E83"/>
    <w:rsid w:val="000C4191"/>
    <w:rsid w:val="000C54ED"/>
    <w:rsid w:val="000C60DF"/>
    <w:rsid w:val="000C65F9"/>
    <w:rsid w:val="000C70DA"/>
    <w:rsid w:val="000D1E97"/>
    <w:rsid w:val="000D32CE"/>
    <w:rsid w:val="000D51C9"/>
    <w:rsid w:val="000D5548"/>
    <w:rsid w:val="000D7B9F"/>
    <w:rsid w:val="000E1924"/>
    <w:rsid w:val="000E1FFB"/>
    <w:rsid w:val="000E34EE"/>
    <w:rsid w:val="000E4AEE"/>
    <w:rsid w:val="000E4BCA"/>
    <w:rsid w:val="000E56A1"/>
    <w:rsid w:val="000E582B"/>
    <w:rsid w:val="000E6AE6"/>
    <w:rsid w:val="000F0BE8"/>
    <w:rsid w:val="000F1700"/>
    <w:rsid w:val="000F3E11"/>
    <w:rsid w:val="000F4AC0"/>
    <w:rsid w:val="000F59FD"/>
    <w:rsid w:val="000F6BB4"/>
    <w:rsid w:val="0010471B"/>
    <w:rsid w:val="0010486A"/>
    <w:rsid w:val="00106A81"/>
    <w:rsid w:val="00110D65"/>
    <w:rsid w:val="00111F3B"/>
    <w:rsid w:val="00112116"/>
    <w:rsid w:val="001134A7"/>
    <w:rsid w:val="001164BA"/>
    <w:rsid w:val="00116C56"/>
    <w:rsid w:val="001208BA"/>
    <w:rsid w:val="00120AFA"/>
    <w:rsid w:val="0012252E"/>
    <w:rsid w:val="00124047"/>
    <w:rsid w:val="0012530E"/>
    <w:rsid w:val="00126DC9"/>
    <w:rsid w:val="0012765A"/>
    <w:rsid w:val="00127B49"/>
    <w:rsid w:val="00130C02"/>
    <w:rsid w:val="00131BD0"/>
    <w:rsid w:val="0013317F"/>
    <w:rsid w:val="001361A9"/>
    <w:rsid w:val="00136890"/>
    <w:rsid w:val="00136C04"/>
    <w:rsid w:val="00136E44"/>
    <w:rsid w:val="001414FB"/>
    <w:rsid w:val="001428B2"/>
    <w:rsid w:val="001430E5"/>
    <w:rsid w:val="00144EBA"/>
    <w:rsid w:val="00145736"/>
    <w:rsid w:val="00147DF8"/>
    <w:rsid w:val="00150093"/>
    <w:rsid w:val="00151078"/>
    <w:rsid w:val="00151987"/>
    <w:rsid w:val="00151C89"/>
    <w:rsid w:val="00152CA8"/>
    <w:rsid w:val="001560D4"/>
    <w:rsid w:val="00157C15"/>
    <w:rsid w:val="001602EB"/>
    <w:rsid w:val="001612AA"/>
    <w:rsid w:val="00164D54"/>
    <w:rsid w:val="001651CA"/>
    <w:rsid w:val="001652C4"/>
    <w:rsid w:val="00165A9D"/>
    <w:rsid w:val="00166501"/>
    <w:rsid w:val="00174131"/>
    <w:rsid w:val="0017472A"/>
    <w:rsid w:val="00174B07"/>
    <w:rsid w:val="00174B4F"/>
    <w:rsid w:val="00176E93"/>
    <w:rsid w:val="001771FF"/>
    <w:rsid w:val="0018100B"/>
    <w:rsid w:val="0018143F"/>
    <w:rsid w:val="00181A6C"/>
    <w:rsid w:val="0018238C"/>
    <w:rsid w:val="00182B75"/>
    <w:rsid w:val="00184B15"/>
    <w:rsid w:val="00184EC6"/>
    <w:rsid w:val="001850F0"/>
    <w:rsid w:val="00186954"/>
    <w:rsid w:val="00186BD2"/>
    <w:rsid w:val="00190326"/>
    <w:rsid w:val="001916E6"/>
    <w:rsid w:val="00193496"/>
    <w:rsid w:val="00194799"/>
    <w:rsid w:val="00194F34"/>
    <w:rsid w:val="00195EC7"/>
    <w:rsid w:val="00195F97"/>
    <w:rsid w:val="00197C73"/>
    <w:rsid w:val="001A0116"/>
    <w:rsid w:val="001A14F6"/>
    <w:rsid w:val="001A272F"/>
    <w:rsid w:val="001A3084"/>
    <w:rsid w:val="001A5237"/>
    <w:rsid w:val="001A539A"/>
    <w:rsid w:val="001A58CE"/>
    <w:rsid w:val="001A7585"/>
    <w:rsid w:val="001A7F57"/>
    <w:rsid w:val="001B0956"/>
    <w:rsid w:val="001B0DD2"/>
    <w:rsid w:val="001B381B"/>
    <w:rsid w:val="001B38EA"/>
    <w:rsid w:val="001B4403"/>
    <w:rsid w:val="001B5A40"/>
    <w:rsid w:val="001B5B6F"/>
    <w:rsid w:val="001B68DB"/>
    <w:rsid w:val="001B6BD4"/>
    <w:rsid w:val="001B6DF7"/>
    <w:rsid w:val="001B7DB9"/>
    <w:rsid w:val="001C1304"/>
    <w:rsid w:val="001C2EB8"/>
    <w:rsid w:val="001C36BE"/>
    <w:rsid w:val="001C7CEC"/>
    <w:rsid w:val="001C7DD6"/>
    <w:rsid w:val="001C7E22"/>
    <w:rsid w:val="001D0EF1"/>
    <w:rsid w:val="001D0FB7"/>
    <w:rsid w:val="001D627E"/>
    <w:rsid w:val="001E2F03"/>
    <w:rsid w:val="001E385A"/>
    <w:rsid w:val="001E461E"/>
    <w:rsid w:val="001E50F4"/>
    <w:rsid w:val="001E5238"/>
    <w:rsid w:val="001E6247"/>
    <w:rsid w:val="001E655D"/>
    <w:rsid w:val="001E66A8"/>
    <w:rsid w:val="001E74FE"/>
    <w:rsid w:val="001E77AC"/>
    <w:rsid w:val="001F331A"/>
    <w:rsid w:val="001F5219"/>
    <w:rsid w:val="001F5BBD"/>
    <w:rsid w:val="00200626"/>
    <w:rsid w:val="00200E6E"/>
    <w:rsid w:val="00203DD5"/>
    <w:rsid w:val="00204C59"/>
    <w:rsid w:val="0020533E"/>
    <w:rsid w:val="002105F2"/>
    <w:rsid w:val="00210679"/>
    <w:rsid w:val="00213632"/>
    <w:rsid w:val="00213BEE"/>
    <w:rsid w:val="002173A3"/>
    <w:rsid w:val="00220EE9"/>
    <w:rsid w:val="00221172"/>
    <w:rsid w:val="00222315"/>
    <w:rsid w:val="002248C4"/>
    <w:rsid w:val="0022549D"/>
    <w:rsid w:val="002270FE"/>
    <w:rsid w:val="00230F96"/>
    <w:rsid w:val="00231934"/>
    <w:rsid w:val="00232B10"/>
    <w:rsid w:val="00234642"/>
    <w:rsid w:val="00235B0F"/>
    <w:rsid w:val="00235D3D"/>
    <w:rsid w:val="00235FF7"/>
    <w:rsid w:val="002367BA"/>
    <w:rsid w:val="00236AAD"/>
    <w:rsid w:val="00236F05"/>
    <w:rsid w:val="00240733"/>
    <w:rsid w:val="002411B0"/>
    <w:rsid w:val="002421D3"/>
    <w:rsid w:val="00242D2C"/>
    <w:rsid w:val="00243636"/>
    <w:rsid w:val="00243A09"/>
    <w:rsid w:val="00244833"/>
    <w:rsid w:val="00246A0F"/>
    <w:rsid w:val="002503F3"/>
    <w:rsid w:val="002504F0"/>
    <w:rsid w:val="00251726"/>
    <w:rsid w:val="0025369E"/>
    <w:rsid w:val="00253C26"/>
    <w:rsid w:val="0025400D"/>
    <w:rsid w:val="00254578"/>
    <w:rsid w:val="002553E2"/>
    <w:rsid w:val="002558B3"/>
    <w:rsid w:val="00256043"/>
    <w:rsid w:val="00256220"/>
    <w:rsid w:val="00256FFC"/>
    <w:rsid w:val="00260D2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2E96"/>
    <w:rsid w:val="00285066"/>
    <w:rsid w:val="00286615"/>
    <w:rsid w:val="0029142B"/>
    <w:rsid w:val="00291907"/>
    <w:rsid w:val="00293C1A"/>
    <w:rsid w:val="00295B30"/>
    <w:rsid w:val="002967AD"/>
    <w:rsid w:val="00296846"/>
    <w:rsid w:val="002968DC"/>
    <w:rsid w:val="002A0A27"/>
    <w:rsid w:val="002A1779"/>
    <w:rsid w:val="002A22DE"/>
    <w:rsid w:val="002A32C5"/>
    <w:rsid w:val="002A679A"/>
    <w:rsid w:val="002B129A"/>
    <w:rsid w:val="002B2366"/>
    <w:rsid w:val="002B4252"/>
    <w:rsid w:val="002B48E2"/>
    <w:rsid w:val="002B4FCF"/>
    <w:rsid w:val="002B5828"/>
    <w:rsid w:val="002B5833"/>
    <w:rsid w:val="002B668E"/>
    <w:rsid w:val="002B763E"/>
    <w:rsid w:val="002C21C2"/>
    <w:rsid w:val="002C34DF"/>
    <w:rsid w:val="002C37EC"/>
    <w:rsid w:val="002C397C"/>
    <w:rsid w:val="002C43BE"/>
    <w:rsid w:val="002C5756"/>
    <w:rsid w:val="002C5F49"/>
    <w:rsid w:val="002C6171"/>
    <w:rsid w:val="002D06B9"/>
    <w:rsid w:val="002D11AE"/>
    <w:rsid w:val="002D3351"/>
    <w:rsid w:val="002D77D1"/>
    <w:rsid w:val="002E021E"/>
    <w:rsid w:val="002E0A4B"/>
    <w:rsid w:val="002E2E9E"/>
    <w:rsid w:val="002E2EE0"/>
    <w:rsid w:val="002E2F2A"/>
    <w:rsid w:val="002E59AB"/>
    <w:rsid w:val="002E790E"/>
    <w:rsid w:val="002F12B5"/>
    <w:rsid w:val="002F1B9E"/>
    <w:rsid w:val="002F3F7A"/>
    <w:rsid w:val="002F43EA"/>
    <w:rsid w:val="002F518C"/>
    <w:rsid w:val="002F52DB"/>
    <w:rsid w:val="002F55D4"/>
    <w:rsid w:val="002F6E80"/>
    <w:rsid w:val="002F75CB"/>
    <w:rsid w:val="003003A9"/>
    <w:rsid w:val="00300B56"/>
    <w:rsid w:val="0030153A"/>
    <w:rsid w:val="00303B55"/>
    <w:rsid w:val="00303C9E"/>
    <w:rsid w:val="00303DCC"/>
    <w:rsid w:val="00304601"/>
    <w:rsid w:val="00306534"/>
    <w:rsid w:val="00306C4E"/>
    <w:rsid w:val="0031313A"/>
    <w:rsid w:val="0031361F"/>
    <w:rsid w:val="0031517F"/>
    <w:rsid w:val="003161DF"/>
    <w:rsid w:val="00320FFB"/>
    <w:rsid w:val="00321AFC"/>
    <w:rsid w:val="00321C76"/>
    <w:rsid w:val="00322B6E"/>
    <w:rsid w:val="003257EC"/>
    <w:rsid w:val="0032700E"/>
    <w:rsid w:val="003274CA"/>
    <w:rsid w:val="00327592"/>
    <w:rsid w:val="00327F9E"/>
    <w:rsid w:val="00330EEB"/>
    <w:rsid w:val="00331733"/>
    <w:rsid w:val="00332519"/>
    <w:rsid w:val="00334A19"/>
    <w:rsid w:val="00336B9D"/>
    <w:rsid w:val="00336FBE"/>
    <w:rsid w:val="0033759A"/>
    <w:rsid w:val="0034032F"/>
    <w:rsid w:val="00341831"/>
    <w:rsid w:val="003447DF"/>
    <w:rsid w:val="00344C05"/>
    <w:rsid w:val="00344C34"/>
    <w:rsid w:val="003463C2"/>
    <w:rsid w:val="003476F5"/>
    <w:rsid w:val="003477F3"/>
    <w:rsid w:val="00347D62"/>
    <w:rsid w:val="00347E9C"/>
    <w:rsid w:val="003501BA"/>
    <w:rsid w:val="003502B3"/>
    <w:rsid w:val="003504A8"/>
    <w:rsid w:val="00350693"/>
    <w:rsid w:val="00350765"/>
    <w:rsid w:val="00350D41"/>
    <w:rsid w:val="00352066"/>
    <w:rsid w:val="003522B1"/>
    <w:rsid w:val="00352FEC"/>
    <w:rsid w:val="0035365C"/>
    <w:rsid w:val="00355E00"/>
    <w:rsid w:val="00356E61"/>
    <w:rsid w:val="00357849"/>
    <w:rsid w:val="003579AE"/>
    <w:rsid w:val="00363242"/>
    <w:rsid w:val="003652CC"/>
    <w:rsid w:val="00365F87"/>
    <w:rsid w:val="00366B68"/>
    <w:rsid w:val="00366D4C"/>
    <w:rsid w:val="00367BF2"/>
    <w:rsid w:val="003705A0"/>
    <w:rsid w:val="00371F60"/>
    <w:rsid w:val="00372840"/>
    <w:rsid w:val="003749C1"/>
    <w:rsid w:val="0037579B"/>
    <w:rsid w:val="00375C0B"/>
    <w:rsid w:val="00376352"/>
    <w:rsid w:val="003764E1"/>
    <w:rsid w:val="00376650"/>
    <w:rsid w:val="003775C5"/>
    <w:rsid w:val="00381CFB"/>
    <w:rsid w:val="00381F30"/>
    <w:rsid w:val="00382F15"/>
    <w:rsid w:val="00383663"/>
    <w:rsid w:val="00384BD7"/>
    <w:rsid w:val="00386513"/>
    <w:rsid w:val="00387F1F"/>
    <w:rsid w:val="00390379"/>
    <w:rsid w:val="003928E5"/>
    <w:rsid w:val="00392E98"/>
    <w:rsid w:val="0039354E"/>
    <w:rsid w:val="00394C12"/>
    <w:rsid w:val="003954C2"/>
    <w:rsid w:val="003958A6"/>
    <w:rsid w:val="00395CC8"/>
    <w:rsid w:val="00396C98"/>
    <w:rsid w:val="00396CFA"/>
    <w:rsid w:val="00397B3F"/>
    <w:rsid w:val="00397B82"/>
    <w:rsid w:val="00397CC6"/>
    <w:rsid w:val="003A1597"/>
    <w:rsid w:val="003A1CA0"/>
    <w:rsid w:val="003A1CF2"/>
    <w:rsid w:val="003A1E9A"/>
    <w:rsid w:val="003A3EAB"/>
    <w:rsid w:val="003B113A"/>
    <w:rsid w:val="003C05B1"/>
    <w:rsid w:val="003C08BA"/>
    <w:rsid w:val="003C2ED9"/>
    <w:rsid w:val="003C3404"/>
    <w:rsid w:val="003C3642"/>
    <w:rsid w:val="003C4EC6"/>
    <w:rsid w:val="003C79DC"/>
    <w:rsid w:val="003D1249"/>
    <w:rsid w:val="003D4914"/>
    <w:rsid w:val="003D68BE"/>
    <w:rsid w:val="003D79E2"/>
    <w:rsid w:val="003E150C"/>
    <w:rsid w:val="003E38A2"/>
    <w:rsid w:val="003E5224"/>
    <w:rsid w:val="003E5768"/>
    <w:rsid w:val="003E6E39"/>
    <w:rsid w:val="003E7DF2"/>
    <w:rsid w:val="003F0772"/>
    <w:rsid w:val="003F39F3"/>
    <w:rsid w:val="003F4076"/>
    <w:rsid w:val="003F4107"/>
    <w:rsid w:val="003F52E4"/>
    <w:rsid w:val="00400394"/>
    <w:rsid w:val="00400D49"/>
    <w:rsid w:val="00401D8A"/>
    <w:rsid w:val="00402198"/>
    <w:rsid w:val="00402313"/>
    <w:rsid w:val="00404455"/>
    <w:rsid w:val="0040503C"/>
    <w:rsid w:val="00405D0E"/>
    <w:rsid w:val="004106C0"/>
    <w:rsid w:val="00412CE7"/>
    <w:rsid w:val="00414B40"/>
    <w:rsid w:val="00414B72"/>
    <w:rsid w:val="004156C3"/>
    <w:rsid w:val="00416C3C"/>
    <w:rsid w:val="00420A37"/>
    <w:rsid w:val="0042188B"/>
    <w:rsid w:val="00422D01"/>
    <w:rsid w:val="004230E7"/>
    <w:rsid w:val="0042320D"/>
    <w:rsid w:val="0042424B"/>
    <w:rsid w:val="00426DB8"/>
    <w:rsid w:val="00427668"/>
    <w:rsid w:val="00434ED7"/>
    <w:rsid w:val="00435221"/>
    <w:rsid w:val="0043527B"/>
    <w:rsid w:val="004368BC"/>
    <w:rsid w:val="00437536"/>
    <w:rsid w:val="00442463"/>
    <w:rsid w:val="00442A99"/>
    <w:rsid w:val="00442AA6"/>
    <w:rsid w:val="00442BFB"/>
    <w:rsid w:val="0044783F"/>
    <w:rsid w:val="0045067F"/>
    <w:rsid w:val="00451202"/>
    <w:rsid w:val="00451226"/>
    <w:rsid w:val="004514F5"/>
    <w:rsid w:val="00451688"/>
    <w:rsid w:val="004519DC"/>
    <w:rsid w:val="004534B2"/>
    <w:rsid w:val="0045690E"/>
    <w:rsid w:val="00460A8D"/>
    <w:rsid w:val="0046118E"/>
    <w:rsid w:val="00464D58"/>
    <w:rsid w:val="00464F6D"/>
    <w:rsid w:val="004650C3"/>
    <w:rsid w:val="004652A9"/>
    <w:rsid w:val="00465636"/>
    <w:rsid w:val="00465F75"/>
    <w:rsid w:val="00466011"/>
    <w:rsid w:val="00466986"/>
    <w:rsid w:val="0046794F"/>
    <w:rsid w:val="00471075"/>
    <w:rsid w:val="00471232"/>
    <w:rsid w:val="004733F0"/>
    <w:rsid w:val="00474064"/>
    <w:rsid w:val="00477910"/>
    <w:rsid w:val="00481FAE"/>
    <w:rsid w:val="00482802"/>
    <w:rsid w:val="00483567"/>
    <w:rsid w:val="0048411E"/>
    <w:rsid w:val="00484BB4"/>
    <w:rsid w:val="00486823"/>
    <w:rsid w:val="004873E5"/>
    <w:rsid w:val="00487815"/>
    <w:rsid w:val="00490C74"/>
    <w:rsid w:val="004923A2"/>
    <w:rsid w:val="0049252B"/>
    <w:rsid w:val="00492F21"/>
    <w:rsid w:val="00496D39"/>
    <w:rsid w:val="004A087B"/>
    <w:rsid w:val="004A411B"/>
    <w:rsid w:val="004A6E95"/>
    <w:rsid w:val="004A7CB8"/>
    <w:rsid w:val="004A7E8A"/>
    <w:rsid w:val="004B0AA9"/>
    <w:rsid w:val="004B233A"/>
    <w:rsid w:val="004B64D6"/>
    <w:rsid w:val="004C48E1"/>
    <w:rsid w:val="004C498C"/>
    <w:rsid w:val="004D0381"/>
    <w:rsid w:val="004D20BC"/>
    <w:rsid w:val="004D2D5B"/>
    <w:rsid w:val="004D4A3F"/>
    <w:rsid w:val="004D6B25"/>
    <w:rsid w:val="004E43A0"/>
    <w:rsid w:val="004F1DAF"/>
    <w:rsid w:val="004F2183"/>
    <w:rsid w:val="004F54C5"/>
    <w:rsid w:val="004F5F41"/>
    <w:rsid w:val="004F7403"/>
    <w:rsid w:val="004F791A"/>
    <w:rsid w:val="004F7EC6"/>
    <w:rsid w:val="005016DE"/>
    <w:rsid w:val="00502D84"/>
    <w:rsid w:val="00502FD3"/>
    <w:rsid w:val="00503739"/>
    <w:rsid w:val="00503AE6"/>
    <w:rsid w:val="005041BF"/>
    <w:rsid w:val="0050620F"/>
    <w:rsid w:val="00506FAB"/>
    <w:rsid w:val="0051093C"/>
    <w:rsid w:val="00511024"/>
    <w:rsid w:val="00516854"/>
    <w:rsid w:val="005168D6"/>
    <w:rsid w:val="00517F0D"/>
    <w:rsid w:val="005223BC"/>
    <w:rsid w:val="0052453B"/>
    <w:rsid w:val="00524B9E"/>
    <w:rsid w:val="00525006"/>
    <w:rsid w:val="005275B5"/>
    <w:rsid w:val="0053074C"/>
    <w:rsid w:val="0053089F"/>
    <w:rsid w:val="0053391A"/>
    <w:rsid w:val="00533F7A"/>
    <w:rsid w:val="005344A2"/>
    <w:rsid w:val="00535CA5"/>
    <w:rsid w:val="00535EBB"/>
    <w:rsid w:val="00537DAE"/>
    <w:rsid w:val="00540227"/>
    <w:rsid w:val="0054083C"/>
    <w:rsid w:val="00540ED5"/>
    <w:rsid w:val="00541946"/>
    <w:rsid w:val="00542646"/>
    <w:rsid w:val="005428AA"/>
    <w:rsid w:val="00547F6E"/>
    <w:rsid w:val="00550069"/>
    <w:rsid w:val="00551D14"/>
    <w:rsid w:val="00552F9B"/>
    <w:rsid w:val="005533B5"/>
    <w:rsid w:val="00554577"/>
    <w:rsid w:val="005560F8"/>
    <w:rsid w:val="0055660E"/>
    <w:rsid w:val="00556642"/>
    <w:rsid w:val="005579F8"/>
    <w:rsid w:val="00560C7B"/>
    <w:rsid w:val="00562E0E"/>
    <w:rsid w:val="00563453"/>
    <w:rsid w:val="00563B7E"/>
    <w:rsid w:val="00563E12"/>
    <w:rsid w:val="00565295"/>
    <w:rsid w:val="005668F7"/>
    <w:rsid w:val="005713F0"/>
    <w:rsid w:val="00572E4C"/>
    <w:rsid w:val="005739D2"/>
    <w:rsid w:val="00573A47"/>
    <w:rsid w:val="00574A58"/>
    <w:rsid w:val="00575137"/>
    <w:rsid w:val="00576225"/>
    <w:rsid w:val="005763DE"/>
    <w:rsid w:val="00576742"/>
    <w:rsid w:val="0057696E"/>
    <w:rsid w:val="00576FDC"/>
    <w:rsid w:val="00582820"/>
    <w:rsid w:val="00582A64"/>
    <w:rsid w:val="00582C7E"/>
    <w:rsid w:val="005843C1"/>
    <w:rsid w:val="00584506"/>
    <w:rsid w:val="00585F1F"/>
    <w:rsid w:val="005904CD"/>
    <w:rsid w:val="00590C3E"/>
    <w:rsid w:val="00592B0C"/>
    <w:rsid w:val="00596F6A"/>
    <w:rsid w:val="005A127F"/>
    <w:rsid w:val="005A3EE4"/>
    <w:rsid w:val="005A456B"/>
    <w:rsid w:val="005A4971"/>
    <w:rsid w:val="005A4B43"/>
    <w:rsid w:val="005A51B6"/>
    <w:rsid w:val="005A521D"/>
    <w:rsid w:val="005A7553"/>
    <w:rsid w:val="005A77C9"/>
    <w:rsid w:val="005A77F4"/>
    <w:rsid w:val="005B1476"/>
    <w:rsid w:val="005B2322"/>
    <w:rsid w:val="005B3D19"/>
    <w:rsid w:val="005B6D88"/>
    <w:rsid w:val="005B75AA"/>
    <w:rsid w:val="005C0441"/>
    <w:rsid w:val="005C081C"/>
    <w:rsid w:val="005C0F7A"/>
    <w:rsid w:val="005C2420"/>
    <w:rsid w:val="005C4886"/>
    <w:rsid w:val="005C5803"/>
    <w:rsid w:val="005C594E"/>
    <w:rsid w:val="005C6904"/>
    <w:rsid w:val="005C75A5"/>
    <w:rsid w:val="005D0F56"/>
    <w:rsid w:val="005D1AC9"/>
    <w:rsid w:val="005D5292"/>
    <w:rsid w:val="005D592D"/>
    <w:rsid w:val="005D6D63"/>
    <w:rsid w:val="005D7EB0"/>
    <w:rsid w:val="005E1D50"/>
    <w:rsid w:val="005E308C"/>
    <w:rsid w:val="005E55D8"/>
    <w:rsid w:val="005E69FC"/>
    <w:rsid w:val="005F094F"/>
    <w:rsid w:val="005F0A36"/>
    <w:rsid w:val="005F0E1E"/>
    <w:rsid w:val="005F1547"/>
    <w:rsid w:val="005F2B10"/>
    <w:rsid w:val="005F2C48"/>
    <w:rsid w:val="005F2E68"/>
    <w:rsid w:val="005F3220"/>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486F"/>
    <w:rsid w:val="00625CA9"/>
    <w:rsid w:val="00630794"/>
    <w:rsid w:val="00632C77"/>
    <w:rsid w:val="006333F9"/>
    <w:rsid w:val="00634D32"/>
    <w:rsid w:val="00637B56"/>
    <w:rsid w:val="00640CB8"/>
    <w:rsid w:val="00640E30"/>
    <w:rsid w:val="00640EA0"/>
    <w:rsid w:val="00643CF9"/>
    <w:rsid w:val="00645BA4"/>
    <w:rsid w:val="0064629F"/>
    <w:rsid w:val="00647B3D"/>
    <w:rsid w:val="0065152D"/>
    <w:rsid w:val="00651EE3"/>
    <w:rsid w:val="0065215C"/>
    <w:rsid w:val="00652739"/>
    <w:rsid w:val="006535EF"/>
    <w:rsid w:val="006540F4"/>
    <w:rsid w:val="0065633C"/>
    <w:rsid w:val="006566A5"/>
    <w:rsid w:val="00657C66"/>
    <w:rsid w:val="00657E13"/>
    <w:rsid w:val="006617F9"/>
    <w:rsid w:val="006619FA"/>
    <w:rsid w:val="00661BD9"/>
    <w:rsid w:val="00664088"/>
    <w:rsid w:val="00664C4A"/>
    <w:rsid w:val="00665495"/>
    <w:rsid w:val="006670EC"/>
    <w:rsid w:val="00670F43"/>
    <w:rsid w:val="00672206"/>
    <w:rsid w:val="00674E1D"/>
    <w:rsid w:val="006752A8"/>
    <w:rsid w:val="006757DE"/>
    <w:rsid w:val="00676A68"/>
    <w:rsid w:val="00676D1D"/>
    <w:rsid w:val="00676EF8"/>
    <w:rsid w:val="00677A4E"/>
    <w:rsid w:val="00680F40"/>
    <w:rsid w:val="00682642"/>
    <w:rsid w:val="00682754"/>
    <w:rsid w:val="006844F5"/>
    <w:rsid w:val="0068519E"/>
    <w:rsid w:val="00687C0D"/>
    <w:rsid w:val="0069064F"/>
    <w:rsid w:val="0069081D"/>
    <w:rsid w:val="00690838"/>
    <w:rsid w:val="00690983"/>
    <w:rsid w:val="0069139B"/>
    <w:rsid w:val="006922C1"/>
    <w:rsid w:val="0069326F"/>
    <w:rsid w:val="0069523B"/>
    <w:rsid w:val="0069630A"/>
    <w:rsid w:val="006A00B8"/>
    <w:rsid w:val="006A17C8"/>
    <w:rsid w:val="006A1C79"/>
    <w:rsid w:val="006A255D"/>
    <w:rsid w:val="006A33D1"/>
    <w:rsid w:val="006A35B2"/>
    <w:rsid w:val="006A731B"/>
    <w:rsid w:val="006B21FF"/>
    <w:rsid w:val="006B277D"/>
    <w:rsid w:val="006B441F"/>
    <w:rsid w:val="006C02BB"/>
    <w:rsid w:val="006C02D2"/>
    <w:rsid w:val="006C4E31"/>
    <w:rsid w:val="006C53A1"/>
    <w:rsid w:val="006C63D3"/>
    <w:rsid w:val="006C77F3"/>
    <w:rsid w:val="006D0B08"/>
    <w:rsid w:val="006D14D4"/>
    <w:rsid w:val="006D3D2D"/>
    <w:rsid w:val="006D6156"/>
    <w:rsid w:val="006D7281"/>
    <w:rsid w:val="006D7443"/>
    <w:rsid w:val="006D789B"/>
    <w:rsid w:val="006D7C0A"/>
    <w:rsid w:val="006E104F"/>
    <w:rsid w:val="006E30C8"/>
    <w:rsid w:val="006E4191"/>
    <w:rsid w:val="006E4CD4"/>
    <w:rsid w:val="006E6F7B"/>
    <w:rsid w:val="006E7262"/>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17E0B"/>
    <w:rsid w:val="007202DB"/>
    <w:rsid w:val="00720C5D"/>
    <w:rsid w:val="00721559"/>
    <w:rsid w:val="00722677"/>
    <w:rsid w:val="00722DAA"/>
    <w:rsid w:val="007250DA"/>
    <w:rsid w:val="00725CFF"/>
    <w:rsid w:val="00726462"/>
    <w:rsid w:val="007269C9"/>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7DC"/>
    <w:rsid w:val="00750B9F"/>
    <w:rsid w:val="007510BE"/>
    <w:rsid w:val="00751182"/>
    <w:rsid w:val="00751379"/>
    <w:rsid w:val="007519A0"/>
    <w:rsid w:val="00751FD1"/>
    <w:rsid w:val="00752092"/>
    <w:rsid w:val="00753442"/>
    <w:rsid w:val="00755519"/>
    <w:rsid w:val="00756DA9"/>
    <w:rsid w:val="00757968"/>
    <w:rsid w:val="00761929"/>
    <w:rsid w:val="00763135"/>
    <w:rsid w:val="00766A63"/>
    <w:rsid w:val="00766E68"/>
    <w:rsid w:val="0077064E"/>
    <w:rsid w:val="00772AC3"/>
    <w:rsid w:val="007733C0"/>
    <w:rsid w:val="00773FC3"/>
    <w:rsid w:val="007759A5"/>
    <w:rsid w:val="00775A7F"/>
    <w:rsid w:val="00776E36"/>
    <w:rsid w:val="00776FBC"/>
    <w:rsid w:val="00777FF6"/>
    <w:rsid w:val="00780D99"/>
    <w:rsid w:val="00783007"/>
    <w:rsid w:val="00783142"/>
    <w:rsid w:val="007833CA"/>
    <w:rsid w:val="007835A4"/>
    <w:rsid w:val="007867F9"/>
    <w:rsid w:val="00786A93"/>
    <w:rsid w:val="00787381"/>
    <w:rsid w:val="007877B9"/>
    <w:rsid w:val="00787B21"/>
    <w:rsid w:val="007921B6"/>
    <w:rsid w:val="0079312A"/>
    <w:rsid w:val="00794559"/>
    <w:rsid w:val="0079477D"/>
    <w:rsid w:val="007968FD"/>
    <w:rsid w:val="00796DC9"/>
    <w:rsid w:val="007972A9"/>
    <w:rsid w:val="007A2062"/>
    <w:rsid w:val="007A2C83"/>
    <w:rsid w:val="007A386B"/>
    <w:rsid w:val="007A389F"/>
    <w:rsid w:val="007A470C"/>
    <w:rsid w:val="007A5F02"/>
    <w:rsid w:val="007A6590"/>
    <w:rsid w:val="007A7393"/>
    <w:rsid w:val="007B08A4"/>
    <w:rsid w:val="007B2278"/>
    <w:rsid w:val="007B307C"/>
    <w:rsid w:val="007B3186"/>
    <w:rsid w:val="007B3C42"/>
    <w:rsid w:val="007B6402"/>
    <w:rsid w:val="007B65BD"/>
    <w:rsid w:val="007C188E"/>
    <w:rsid w:val="007C29B5"/>
    <w:rsid w:val="007C2EB3"/>
    <w:rsid w:val="007C314D"/>
    <w:rsid w:val="007C4EDE"/>
    <w:rsid w:val="007C4F1F"/>
    <w:rsid w:val="007C65FB"/>
    <w:rsid w:val="007C6D30"/>
    <w:rsid w:val="007C759F"/>
    <w:rsid w:val="007C78E9"/>
    <w:rsid w:val="007C7F2A"/>
    <w:rsid w:val="007D313C"/>
    <w:rsid w:val="007D3AEE"/>
    <w:rsid w:val="007D46F0"/>
    <w:rsid w:val="007D4D0D"/>
    <w:rsid w:val="007D5584"/>
    <w:rsid w:val="007D71E7"/>
    <w:rsid w:val="007E050E"/>
    <w:rsid w:val="007E1B02"/>
    <w:rsid w:val="007E3487"/>
    <w:rsid w:val="007E3739"/>
    <w:rsid w:val="007E3796"/>
    <w:rsid w:val="007E413B"/>
    <w:rsid w:val="007E4D27"/>
    <w:rsid w:val="007E56F4"/>
    <w:rsid w:val="007F404C"/>
    <w:rsid w:val="007F595A"/>
    <w:rsid w:val="007F6C6C"/>
    <w:rsid w:val="008000B9"/>
    <w:rsid w:val="008001BF"/>
    <w:rsid w:val="008005BD"/>
    <w:rsid w:val="00800B91"/>
    <w:rsid w:val="00803F90"/>
    <w:rsid w:val="008043DB"/>
    <w:rsid w:val="00804AB6"/>
    <w:rsid w:val="00804B87"/>
    <w:rsid w:val="00805682"/>
    <w:rsid w:val="00805885"/>
    <w:rsid w:val="00805C43"/>
    <w:rsid w:val="00810D9B"/>
    <w:rsid w:val="00812905"/>
    <w:rsid w:val="00813E11"/>
    <w:rsid w:val="008141C8"/>
    <w:rsid w:val="008141F8"/>
    <w:rsid w:val="00815B06"/>
    <w:rsid w:val="008203CB"/>
    <w:rsid w:val="00821B57"/>
    <w:rsid w:val="008221C1"/>
    <w:rsid w:val="00822763"/>
    <w:rsid w:val="0082324C"/>
    <w:rsid w:val="0082343B"/>
    <w:rsid w:val="00824A60"/>
    <w:rsid w:val="00825953"/>
    <w:rsid w:val="00826587"/>
    <w:rsid w:val="00826F02"/>
    <w:rsid w:val="00830963"/>
    <w:rsid w:val="0083185D"/>
    <w:rsid w:val="00831AF3"/>
    <w:rsid w:val="00831CB7"/>
    <w:rsid w:val="008334B9"/>
    <w:rsid w:val="008339C5"/>
    <w:rsid w:val="008346DE"/>
    <w:rsid w:val="008359BC"/>
    <w:rsid w:val="00836DFD"/>
    <w:rsid w:val="00837056"/>
    <w:rsid w:val="00837651"/>
    <w:rsid w:val="008413B7"/>
    <w:rsid w:val="0084203E"/>
    <w:rsid w:val="0084298C"/>
    <w:rsid w:val="00842BD4"/>
    <w:rsid w:val="00843CBA"/>
    <w:rsid w:val="008444CA"/>
    <w:rsid w:val="00845198"/>
    <w:rsid w:val="00845D45"/>
    <w:rsid w:val="008463C2"/>
    <w:rsid w:val="008512A1"/>
    <w:rsid w:val="008518A1"/>
    <w:rsid w:val="00853255"/>
    <w:rsid w:val="00854BB7"/>
    <w:rsid w:val="008554FF"/>
    <w:rsid w:val="00856A8C"/>
    <w:rsid w:val="00856D15"/>
    <w:rsid w:val="00857A16"/>
    <w:rsid w:val="00857FE3"/>
    <w:rsid w:val="00860253"/>
    <w:rsid w:val="008630B1"/>
    <w:rsid w:val="008673E6"/>
    <w:rsid w:val="00871755"/>
    <w:rsid w:val="0087194B"/>
    <w:rsid w:val="00872E5B"/>
    <w:rsid w:val="00875DF3"/>
    <w:rsid w:val="008802B0"/>
    <w:rsid w:val="008812BE"/>
    <w:rsid w:val="00884339"/>
    <w:rsid w:val="00884343"/>
    <w:rsid w:val="008877A4"/>
    <w:rsid w:val="0088797E"/>
    <w:rsid w:val="00890745"/>
    <w:rsid w:val="008916F5"/>
    <w:rsid w:val="00891C54"/>
    <w:rsid w:val="00892619"/>
    <w:rsid w:val="00892870"/>
    <w:rsid w:val="00892BA6"/>
    <w:rsid w:val="00894485"/>
    <w:rsid w:val="00894CA5"/>
    <w:rsid w:val="00895247"/>
    <w:rsid w:val="0089528D"/>
    <w:rsid w:val="00896276"/>
    <w:rsid w:val="0089696A"/>
    <w:rsid w:val="008972E6"/>
    <w:rsid w:val="008A345C"/>
    <w:rsid w:val="008A3FC1"/>
    <w:rsid w:val="008A447E"/>
    <w:rsid w:val="008A5F0F"/>
    <w:rsid w:val="008B040F"/>
    <w:rsid w:val="008B060E"/>
    <w:rsid w:val="008B0F0F"/>
    <w:rsid w:val="008B161D"/>
    <w:rsid w:val="008B2327"/>
    <w:rsid w:val="008B4FAF"/>
    <w:rsid w:val="008B7A1D"/>
    <w:rsid w:val="008C0B60"/>
    <w:rsid w:val="008C30A2"/>
    <w:rsid w:val="008C3836"/>
    <w:rsid w:val="008C4C46"/>
    <w:rsid w:val="008C5CE4"/>
    <w:rsid w:val="008C614C"/>
    <w:rsid w:val="008C6544"/>
    <w:rsid w:val="008C76ED"/>
    <w:rsid w:val="008C7CEC"/>
    <w:rsid w:val="008D1C18"/>
    <w:rsid w:val="008D2FB0"/>
    <w:rsid w:val="008D3282"/>
    <w:rsid w:val="008D4C01"/>
    <w:rsid w:val="008D4D19"/>
    <w:rsid w:val="008E0B57"/>
    <w:rsid w:val="008E16BA"/>
    <w:rsid w:val="008E2513"/>
    <w:rsid w:val="008E2A47"/>
    <w:rsid w:val="008E3500"/>
    <w:rsid w:val="008E3ADE"/>
    <w:rsid w:val="008E412B"/>
    <w:rsid w:val="008F43BA"/>
    <w:rsid w:val="008F60D8"/>
    <w:rsid w:val="008F69F2"/>
    <w:rsid w:val="00900272"/>
    <w:rsid w:val="00900A62"/>
    <w:rsid w:val="009014C6"/>
    <w:rsid w:val="009014D4"/>
    <w:rsid w:val="00902C32"/>
    <w:rsid w:val="00903A20"/>
    <w:rsid w:val="009057D2"/>
    <w:rsid w:val="00905D9E"/>
    <w:rsid w:val="00911632"/>
    <w:rsid w:val="00912C25"/>
    <w:rsid w:val="00913B75"/>
    <w:rsid w:val="0091405B"/>
    <w:rsid w:val="00914698"/>
    <w:rsid w:val="00915986"/>
    <w:rsid w:val="00915CA3"/>
    <w:rsid w:val="0091634D"/>
    <w:rsid w:val="00917C7A"/>
    <w:rsid w:val="0092120D"/>
    <w:rsid w:val="009212F8"/>
    <w:rsid w:val="00922651"/>
    <w:rsid w:val="00922802"/>
    <w:rsid w:val="00924A67"/>
    <w:rsid w:val="00927295"/>
    <w:rsid w:val="00933599"/>
    <w:rsid w:val="009352DF"/>
    <w:rsid w:val="00936510"/>
    <w:rsid w:val="00937B71"/>
    <w:rsid w:val="0094000C"/>
    <w:rsid w:val="00941127"/>
    <w:rsid w:val="00941266"/>
    <w:rsid w:val="00941CC8"/>
    <w:rsid w:val="00943784"/>
    <w:rsid w:val="00943959"/>
    <w:rsid w:val="009439B3"/>
    <w:rsid w:val="0094446F"/>
    <w:rsid w:val="00944493"/>
    <w:rsid w:val="009450C1"/>
    <w:rsid w:val="00947D0D"/>
    <w:rsid w:val="0095457D"/>
    <w:rsid w:val="00955B2D"/>
    <w:rsid w:val="0095651E"/>
    <w:rsid w:val="00956942"/>
    <w:rsid w:val="00957DEF"/>
    <w:rsid w:val="00961FA0"/>
    <w:rsid w:val="00961FC2"/>
    <w:rsid w:val="00964E38"/>
    <w:rsid w:val="00965E5F"/>
    <w:rsid w:val="00966654"/>
    <w:rsid w:val="009676B8"/>
    <w:rsid w:val="009721E8"/>
    <w:rsid w:val="00972461"/>
    <w:rsid w:val="00973541"/>
    <w:rsid w:val="00973AEB"/>
    <w:rsid w:val="00975C8A"/>
    <w:rsid w:val="00980894"/>
    <w:rsid w:val="00981086"/>
    <w:rsid w:val="0098422A"/>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1CE5"/>
    <w:rsid w:val="009A222E"/>
    <w:rsid w:val="009A477E"/>
    <w:rsid w:val="009A563B"/>
    <w:rsid w:val="009A5799"/>
    <w:rsid w:val="009A5B77"/>
    <w:rsid w:val="009B2C9A"/>
    <w:rsid w:val="009B37A7"/>
    <w:rsid w:val="009B4DC8"/>
    <w:rsid w:val="009B4ECA"/>
    <w:rsid w:val="009C0394"/>
    <w:rsid w:val="009C05B5"/>
    <w:rsid w:val="009C1B07"/>
    <w:rsid w:val="009C222E"/>
    <w:rsid w:val="009C36DE"/>
    <w:rsid w:val="009C4D54"/>
    <w:rsid w:val="009C5B54"/>
    <w:rsid w:val="009C5C8C"/>
    <w:rsid w:val="009C5DD8"/>
    <w:rsid w:val="009C7935"/>
    <w:rsid w:val="009C7F70"/>
    <w:rsid w:val="009D1ECC"/>
    <w:rsid w:val="009D4267"/>
    <w:rsid w:val="009D5CD8"/>
    <w:rsid w:val="009D694E"/>
    <w:rsid w:val="009D7B9D"/>
    <w:rsid w:val="009E066F"/>
    <w:rsid w:val="009E2B08"/>
    <w:rsid w:val="009E42F5"/>
    <w:rsid w:val="009E4A24"/>
    <w:rsid w:val="009E5D22"/>
    <w:rsid w:val="009E6193"/>
    <w:rsid w:val="009E78A3"/>
    <w:rsid w:val="009F4211"/>
    <w:rsid w:val="009F4ED3"/>
    <w:rsid w:val="009F5676"/>
    <w:rsid w:val="009F5726"/>
    <w:rsid w:val="009F63D3"/>
    <w:rsid w:val="009F79E6"/>
    <w:rsid w:val="009F7E97"/>
    <w:rsid w:val="00A00A6D"/>
    <w:rsid w:val="00A01744"/>
    <w:rsid w:val="00A018D1"/>
    <w:rsid w:val="00A01C86"/>
    <w:rsid w:val="00A03673"/>
    <w:rsid w:val="00A046DD"/>
    <w:rsid w:val="00A10BA2"/>
    <w:rsid w:val="00A1148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73FC"/>
    <w:rsid w:val="00A40A0B"/>
    <w:rsid w:val="00A4100F"/>
    <w:rsid w:val="00A416AB"/>
    <w:rsid w:val="00A4283A"/>
    <w:rsid w:val="00A428D3"/>
    <w:rsid w:val="00A44FA2"/>
    <w:rsid w:val="00A45750"/>
    <w:rsid w:val="00A50269"/>
    <w:rsid w:val="00A50317"/>
    <w:rsid w:val="00A5108C"/>
    <w:rsid w:val="00A51D54"/>
    <w:rsid w:val="00A54D0C"/>
    <w:rsid w:val="00A55CBF"/>
    <w:rsid w:val="00A55CD6"/>
    <w:rsid w:val="00A55F98"/>
    <w:rsid w:val="00A5660B"/>
    <w:rsid w:val="00A567E7"/>
    <w:rsid w:val="00A570A4"/>
    <w:rsid w:val="00A5712C"/>
    <w:rsid w:val="00A57929"/>
    <w:rsid w:val="00A57B01"/>
    <w:rsid w:val="00A57E27"/>
    <w:rsid w:val="00A62837"/>
    <w:rsid w:val="00A62902"/>
    <w:rsid w:val="00A62DF7"/>
    <w:rsid w:val="00A641FF"/>
    <w:rsid w:val="00A654A2"/>
    <w:rsid w:val="00A66881"/>
    <w:rsid w:val="00A70149"/>
    <w:rsid w:val="00A729E1"/>
    <w:rsid w:val="00A72E56"/>
    <w:rsid w:val="00A73E12"/>
    <w:rsid w:val="00A749D4"/>
    <w:rsid w:val="00A7575C"/>
    <w:rsid w:val="00A80F41"/>
    <w:rsid w:val="00A8185E"/>
    <w:rsid w:val="00A81EB8"/>
    <w:rsid w:val="00A821C0"/>
    <w:rsid w:val="00A82627"/>
    <w:rsid w:val="00A83BAF"/>
    <w:rsid w:val="00A85285"/>
    <w:rsid w:val="00A85498"/>
    <w:rsid w:val="00A8582B"/>
    <w:rsid w:val="00A874D9"/>
    <w:rsid w:val="00A93373"/>
    <w:rsid w:val="00A933FD"/>
    <w:rsid w:val="00A97366"/>
    <w:rsid w:val="00AA09A7"/>
    <w:rsid w:val="00AA29D8"/>
    <w:rsid w:val="00AA3529"/>
    <w:rsid w:val="00AA3CEC"/>
    <w:rsid w:val="00AA4693"/>
    <w:rsid w:val="00AB0CF3"/>
    <w:rsid w:val="00AB3A7B"/>
    <w:rsid w:val="00AB41F2"/>
    <w:rsid w:val="00AB4CE2"/>
    <w:rsid w:val="00AB54FA"/>
    <w:rsid w:val="00AB6288"/>
    <w:rsid w:val="00AB68BE"/>
    <w:rsid w:val="00AB79B6"/>
    <w:rsid w:val="00AC4C41"/>
    <w:rsid w:val="00AC603C"/>
    <w:rsid w:val="00AC63C5"/>
    <w:rsid w:val="00AC77BC"/>
    <w:rsid w:val="00AD0E7B"/>
    <w:rsid w:val="00AD401B"/>
    <w:rsid w:val="00AD52EA"/>
    <w:rsid w:val="00AD6EF9"/>
    <w:rsid w:val="00AD7246"/>
    <w:rsid w:val="00AE2B07"/>
    <w:rsid w:val="00AE2FE8"/>
    <w:rsid w:val="00AE35BB"/>
    <w:rsid w:val="00AE6052"/>
    <w:rsid w:val="00AE6E98"/>
    <w:rsid w:val="00AE6EA3"/>
    <w:rsid w:val="00AE703D"/>
    <w:rsid w:val="00AF0051"/>
    <w:rsid w:val="00AF044C"/>
    <w:rsid w:val="00AF2302"/>
    <w:rsid w:val="00AF3B95"/>
    <w:rsid w:val="00AF42E2"/>
    <w:rsid w:val="00AF4611"/>
    <w:rsid w:val="00AF6EE1"/>
    <w:rsid w:val="00AF7002"/>
    <w:rsid w:val="00AF789D"/>
    <w:rsid w:val="00AF7F2F"/>
    <w:rsid w:val="00B00CEC"/>
    <w:rsid w:val="00B02CF9"/>
    <w:rsid w:val="00B039A2"/>
    <w:rsid w:val="00B039F4"/>
    <w:rsid w:val="00B045B8"/>
    <w:rsid w:val="00B0581E"/>
    <w:rsid w:val="00B06F41"/>
    <w:rsid w:val="00B07DE5"/>
    <w:rsid w:val="00B11C11"/>
    <w:rsid w:val="00B12079"/>
    <w:rsid w:val="00B12F29"/>
    <w:rsid w:val="00B14470"/>
    <w:rsid w:val="00B14C16"/>
    <w:rsid w:val="00B156A6"/>
    <w:rsid w:val="00B170CC"/>
    <w:rsid w:val="00B2019F"/>
    <w:rsid w:val="00B20D21"/>
    <w:rsid w:val="00B23B06"/>
    <w:rsid w:val="00B24AA0"/>
    <w:rsid w:val="00B257DB"/>
    <w:rsid w:val="00B278F0"/>
    <w:rsid w:val="00B27E00"/>
    <w:rsid w:val="00B31656"/>
    <w:rsid w:val="00B32AC0"/>
    <w:rsid w:val="00B33B76"/>
    <w:rsid w:val="00B34642"/>
    <w:rsid w:val="00B34EE2"/>
    <w:rsid w:val="00B43739"/>
    <w:rsid w:val="00B4445F"/>
    <w:rsid w:val="00B44C4A"/>
    <w:rsid w:val="00B453CD"/>
    <w:rsid w:val="00B45C97"/>
    <w:rsid w:val="00B4642E"/>
    <w:rsid w:val="00B469D2"/>
    <w:rsid w:val="00B5017E"/>
    <w:rsid w:val="00B503BD"/>
    <w:rsid w:val="00B51DCE"/>
    <w:rsid w:val="00B5609B"/>
    <w:rsid w:val="00B56555"/>
    <w:rsid w:val="00B56D58"/>
    <w:rsid w:val="00B5794E"/>
    <w:rsid w:val="00B57BED"/>
    <w:rsid w:val="00B6041F"/>
    <w:rsid w:val="00B60501"/>
    <w:rsid w:val="00B61B0C"/>
    <w:rsid w:val="00B61F5F"/>
    <w:rsid w:val="00B6310E"/>
    <w:rsid w:val="00B63F2A"/>
    <w:rsid w:val="00B64EA7"/>
    <w:rsid w:val="00B64F4B"/>
    <w:rsid w:val="00B651AB"/>
    <w:rsid w:val="00B679C9"/>
    <w:rsid w:val="00B71160"/>
    <w:rsid w:val="00B7287E"/>
    <w:rsid w:val="00B74446"/>
    <w:rsid w:val="00B76581"/>
    <w:rsid w:val="00B824BA"/>
    <w:rsid w:val="00B83975"/>
    <w:rsid w:val="00B852BD"/>
    <w:rsid w:val="00B8582E"/>
    <w:rsid w:val="00B864F7"/>
    <w:rsid w:val="00B86843"/>
    <w:rsid w:val="00B871F7"/>
    <w:rsid w:val="00B90646"/>
    <w:rsid w:val="00B90807"/>
    <w:rsid w:val="00B930EF"/>
    <w:rsid w:val="00B93A6F"/>
    <w:rsid w:val="00B93FAD"/>
    <w:rsid w:val="00B9416A"/>
    <w:rsid w:val="00BA1ADD"/>
    <w:rsid w:val="00BA4A36"/>
    <w:rsid w:val="00BA5218"/>
    <w:rsid w:val="00BA57BB"/>
    <w:rsid w:val="00BA76F3"/>
    <w:rsid w:val="00BA7951"/>
    <w:rsid w:val="00BB0F80"/>
    <w:rsid w:val="00BB192C"/>
    <w:rsid w:val="00BB2AD3"/>
    <w:rsid w:val="00BB6AD9"/>
    <w:rsid w:val="00BC0B53"/>
    <w:rsid w:val="00BC18D2"/>
    <w:rsid w:val="00BC22E0"/>
    <w:rsid w:val="00BC27DA"/>
    <w:rsid w:val="00BC2D9A"/>
    <w:rsid w:val="00BC45F8"/>
    <w:rsid w:val="00BC62E2"/>
    <w:rsid w:val="00BC6763"/>
    <w:rsid w:val="00BD1A14"/>
    <w:rsid w:val="00BD4995"/>
    <w:rsid w:val="00BD5E3A"/>
    <w:rsid w:val="00BD63C9"/>
    <w:rsid w:val="00BD64CB"/>
    <w:rsid w:val="00BD7017"/>
    <w:rsid w:val="00BE0841"/>
    <w:rsid w:val="00BE0965"/>
    <w:rsid w:val="00BE2245"/>
    <w:rsid w:val="00BE440F"/>
    <w:rsid w:val="00BE5674"/>
    <w:rsid w:val="00BE5E2A"/>
    <w:rsid w:val="00BF0687"/>
    <w:rsid w:val="00BF1BC8"/>
    <w:rsid w:val="00BF2F35"/>
    <w:rsid w:val="00BF4CC6"/>
    <w:rsid w:val="00BF5085"/>
    <w:rsid w:val="00BF67A6"/>
    <w:rsid w:val="00BF7285"/>
    <w:rsid w:val="00BF7E7C"/>
    <w:rsid w:val="00C01559"/>
    <w:rsid w:val="00C02C01"/>
    <w:rsid w:val="00C02D4A"/>
    <w:rsid w:val="00C02FF3"/>
    <w:rsid w:val="00C0316B"/>
    <w:rsid w:val="00C04F78"/>
    <w:rsid w:val="00C05C5E"/>
    <w:rsid w:val="00C06415"/>
    <w:rsid w:val="00C07606"/>
    <w:rsid w:val="00C10852"/>
    <w:rsid w:val="00C13133"/>
    <w:rsid w:val="00C138B9"/>
    <w:rsid w:val="00C13D38"/>
    <w:rsid w:val="00C14394"/>
    <w:rsid w:val="00C14D97"/>
    <w:rsid w:val="00C16177"/>
    <w:rsid w:val="00C207B9"/>
    <w:rsid w:val="00C21AB9"/>
    <w:rsid w:val="00C21F9C"/>
    <w:rsid w:val="00C22B4F"/>
    <w:rsid w:val="00C23FB7"/>
    <w:rsid w:val="00C24504"/>
    <w:rsid w:val="00C251EE"/>
    <w:rsid w:val="00C26A3C"/>
    <w:rsid w:val="00C277FC"/>
    <w:rsid w:val="00C30B9D"/>
    <w:rsid w:val="00C30CA7"/>
    <w:rsid w:val="00C31457"/>
    <w:rsid w:val="00C3247D"/>
    <w:rsid w:val="00C34B6D"/>
    <w:rsid w:val="00C36AD2"/>
    <w:rsid w:val="00C375B3"/>
    <w:rsid w:val="00C37774"/>
    <w:rsid w:val="00C37776"/>
    <w:rsid w:val="00C406E3"/>
    <w:rsid w:val="00C40CF0"/>
    <w:rsid w:val="00C43B80"/>
    <w:rsid w:val="00C44D4A"/>
    <w:rsid w:val="00C45AE3"/>
    <w:rsid w:val="00C45E8B"/>
    <w:rsid w:val="00C46548"/>
    <w:rsid w:val="00C4775E"/>
    <w:rsid w:val="00C5056B"/>
    <w:rsid w:val="00C513B5"/>
    <w:rsid w:val="00C5193A"/>
    <w:rsid w:val="00C52778"/>
    <w:rsid w:val="00C5286D"/>
    <w:rsid w:val="00C53731"/>
    <w:rsid w:val="00C539BF"/>
    <w:rsid w:val="00C5449F"/>
    <w:rsid w:val="00C552CB"/>
    <w:rsid w:val="00C56529"/>
    <w:rsid w:val="00C566A9"/>
    <w:rsid w:val="00C5771C"/>
    <w:rsid w:val="00C57FB4"/>
    <w:rsid w:val="00C60C93"/>
    <w:rsid w:val="00C624EF"/>
    <w:rsid w:val="00C638B1"/>
    <w:rsid w:val="00C653DE"/>
    <w:rsid w:val="00C65D91"/>
    <w:rsid w:val="00C66C81"/>
    <w:rsid w:val="00C7315A"/>
    <w:rsid w:val="00C732B6"/>
    <w:rsid w:val="00C73493"/>
    <w:rsid w:val="00C749FC"/>
    <w:rsid w:val="00C77F61"/>
    <w:rsid w:val="00C80138"/>
    <w:rsid w:val="00C818E3"/>
    <w:rsid w:val="00C828C7"/>
    <w:rsid w:val="00C82C3A"/>
    <w:rsid w:val="00C8441A"/>
    <w:rsid w:val="00C845FD"/>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D2B"/>
    <w:rsid w:val="00CC3E41"/>
    <w:rsid w:val="00CC533D"/>
    <w:rsid w:val="00CC5F71"/>
    <w:rsid w:val="00CC6D2E"/>
    <w:rsid w:val="00CC7886"/>
    <w:rsid w:val="00CD1175"/>
    <w:rsid w:val="00CD3F13"/>
    <w:rsid w:val="00CD4D14"/>
    <w:rsid w:val="00CD5501"/>
    <w:rsid w:val="00CD5607"/>
    <w:rsid w:val="00CD56E3"/>
    <w:rsid w:val="00CD59B4"/>
    <w:rsid w:val="00CD6DED"/>
    <w:rsid w:val="00CE3A17"/>
    <w:rsid w:val="00CE5210"/>
    <w:rsid w:val="00CE5292"/>
    <w:rsid w:val="00CE674A"/>
    <w:rsid w:val="00CE6AD5"/>
    <w:rsid w:val="00CF2341"/>
    <w:rsid w:val="00CF3D42"/>
    <w:rsid w:val="00CF5194"/>
    <w:rsid w:val="00CF5F71"/>
    <w:rsid w:val="00CF7962"/>
    <w:rsid w:val="00CF7C4B"/>
    <w:rsid w:val="00D00A3F"/>
    <w:rsid w:val="00D01934"/>
    <w:rsid w:val="00D020ED"/>
    <w:rsid w:val="00D02826"/>
    <w:rsid w:val="00D038E7"/>
    <w:rsid w:val="00D03997"/>
    <w:rsid w:val="00D039D9"/>
    <w:rsid w:val="00D043CC"/>
    <w:rsid w:val="00D0502E"/>
    <w:rsid w:val="00D056F7"/>
    <w:rsid w:val="00D057FF"/>
    <w:rsid w:val="00D073F1"/>
    <w:rsid w:val="00D0752A"/>
    <w:rsid w:val="00D10063"/>
    <w:rsid w:val="00D11707"/>
    <w:rsid w:val="00D12CF4"/>
    <w:rsid w:val="00D130B7"/>
    <w:rsid w:val="00D1454C"/>
    <w:rsid w:val="00D16A91"/>
    <w:rsid w:val="00D2143C"/>
    <w:rsid w:val="00D21703"/>
    <w:rsid w:val="00D2287A"/>
    <w:rsid w:val="00D22B6B"/>
    <w:rsid w:val="00D230F0"/>
    <w:rsid w:val="00D236B1"/>
    <w:rsid w:val="00D26978"/>
    <w:rsid w:val="00D26A92"/>
    <w:rsid w:val="00D27B49"/>
    <w:rsid w:val="00D27B93"/>
    <w:rsid w:val="00D307E0"/>
    <w:rsid w:val="00D31E1A"/>
    <w:rsid w:val="00D324F1"/>
    <w:rsid w:val="00D3290E"/>
    <w:rsid w:val="00D33BC9"/>
    <w:rsid w:val="00D36F63"/>
    <w:rsid w:val="00D37621"/>
    <w:rsid w:val="00D37938"/>
    <w:rsid w:val="00D40FC5"/>
    <w:rsid w:val="00D41C64"/>
    <w:rsid w:val="00D445C7"/>
    <w:rsid w:val="00D447BD"/>
    <w:rsid w:val="00D459D1"/>
    <w:rsid w:val="00D45CFB"/>
    <w:rsid w:val="00D4652F"/>
    <w:rsid w:val="00D4767B"/>
    <w:rsid w:val="00D52C9E"/>
    <w:rsid w:val="00D54425"/>
    <w:rsid w:val="00D544DD"/>
    <w:rsid w:val="00D546FB"/>
    <w:rsid w:val="00D5577F"/>
    <w:rsid w:val="00D55AA4"/>
    <w:rsid w:val="00D574B7"/>
    <w:rsid w:val="00D60CA8"/>
    <w:rsid w:val="00D61938"/>
    <w:rsid w:val="00D61C99"/>
    <w:rsid w:val="00D62277"/>
    <w:rsid w:val="00D6245B"/>
    <w:rsid w:val="00D6253F"/>
    <w:rsid w:val="00D63C32"/>
    <w:rsid w:val="00D64D9C"/>
    <w:rsid w:val="00D6541F"/>
    <w:rsid w:val="00D678DB"/>
    <w:rsid w:val="00D707FB"/>
    <w:rsid w:val="00D72A26"/>
    <w:rsid w:val="00D74C29"/>
    <w:rsid w:val="00D754EB"/>
    <w:rsid w:val="00D82856"/>
    <w:rsid w:val="00D82CE3"/>
    <w:rsid w:val="00D82E7F"/>
    <w:rsid w:val="00D834F2"/>
    <w:rsid w:val="00D83E62"/>
    <w:rsid w:val="00D86A5E"/>
    <w:rsid w:val="00D90F4E"/>
    <w:rsid w:val="00D93300"/>
    <w:rsid w:val="00D9380D"/>
    <w:rsid w:val="00D93A54"/>
    <w:rsid w:val="00D95815"/>
    <w:rsid w:val="00D95C74"/>
    <w:rsid w:val="00D96608"/>
    <w:rsid w:val="00D96C20"/>
    <w:rsid w:val="00DA165E"/>
    <w:rsid w:val="00DA1E35"/>
    <w:rsid w:val="00DA2746"/>
    <w:rsid w:val="00DA406E"/>
    <w:rsid w:val="00DA5925"/>
    <w:rsid w:val="00DA6EB2"/>
    <w:rsid w:val="00DA71E1"/>
    <w:rsid w:val="00DA7580"/>
    <w:rsid w:val="00DB0C79"/>
    <w:rsid w:val="00DB1526"/>
    <w:rsid w:val="00DB1E07"/>
    <w:rsid w:val="00DB26E7"/>
    <w:rsid w:val="00DB3211"/>
    <w:rsid w:val="00DB43B6"/>
    <w:rsid w:val="00DB4608"/>
    <w:rsid w:val="00DB490E"/>
    <w:rsid w:val="00DB65CF"/>
    <w:rsid w:val="00DC01ED"/>
    <w:rsid w:val="00DC0539"/>
    <w:rsid w:val="00DC1C79"/>
    <w:rsid w:val="00DC2C85"/>
    <w:rsid w:val="00DC3823"/>
    <w:rsid w:val="00DC3F22"/>
    <w:rsid w:val="00DC4D53"/>
    <w:rsid w:val="00DC51C3"/>
    <w:rsid w:val="00DC53AE"/>
    <w:rsid w:val="00DC70E9"/>
    <w:rsid w:val="00DC7272"/>
    <w:rsid w:val="00DC745E"/>
    <w:rsid w:val="00DC7592"/>
    <w:rsid w:val="00DD0E70"/>
    <w:rsid w:val="00DD2CFE"/>
    <w:rsid w:val="00DD4592"/>
    <w:rsid w:val="00DD45D7"/>
    <w:rsid w:val="00DD52F9"/>
    <w:rsid w:val="00DD68B3"/>
    <w:rsid w:val="00DD7CE1"/>
    <w:rsid w:val="00DE3C0B"/>
    <w:rsid w:val="00DE3C49"/>
    <w:rsid w:val="00DE4707"/>
    <w:rsid w:val="00DE4A03"/>
    <w:rsid w:val="00DE7573"/>
    <w:rsid w:val="00DE78F0"/>
    <w:rsid w:val="00DE7EA5"/>
    <w:rsid w:val="00DE7F60"/>
    <w:rsid w:val="00DF0751"/>
    <w:rsid w:val="00DF1015"/>
    <w:rsid w:val="00DF2158"/>
    <w:rsid w:val="00DF2162"/>
    <w:rsid w:val="00DF2D84"/>
    <w:rsid w:val="00DF4A6E"/>
    <w:rsid w:val="00DF6BB0"/>
    <w:rsid w:val="00DF76AE"/>
    <w:rsid w:val="00DF7DEA"/>
    <w:rsid w:val="00E02556"/>
    <w:rsid w:val="00E04E08"/>
    <w:rsid w:val="00E13DAB"/>
    <w:rsid w:val="00E20171"/>
    <w:rsid w:val="00E218F9"/>
    <w:rsid w:val="00E2241D"/>
    <w:rsid w:val="00E23652"/>
    <w:rsid w:val="00E23A79"/>
    <w:rsid w:val="00E2474A"/>
    <w:rsid w:val="00E27429"/>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0043"/>
    <w:rsid w:val="00E50812"/>
    <w:rsid w:val="00E5197E"/>
    <w:rsid w:val="00E55947"/>
    <w:rsid w:val="00E55F7F"/>
    <w:rsid w:val="00E565FC"/>
    <w:rsid w:val="00E6117F"/>
    <w:rsid w:val="00E6403E"/>
    <w:rsid w:val="00E65C19"/>
    <w:rsid w:val="00E6770D"/>
    <w:rsid w:val="00E701A6"/>
    <w:rsid w:val="00E70A4F"/>
    <w:rsid w:val="00E718C8"/>
    <w:rsid w:val="00E75208"/>
    <w:rsid w:val="00E754D7"/>
    <w:rsid w:val="00E7655E"/>
    <w:rsid w:val="00E765E0"/>
    <w:rsid w:val="00E80081"/>
    <w:rsid w:val="00E84B8B"/>
    <w:rsid w:val="00E863E5"/>
    <w:rsid w:val="00E86F4B"/>
    <w:rsid w:val="00E940E3"/>
    <w:rsid w:val="00E94359"/>
    <w:rsid w:val="00E94871"/>
    <w:rsid w:val="00E952B6"/>
    <w:rsid w:val="00EA1C6F"/>
    <w:rsid w:val="00EA24DC"/>
    <w:rsid w:val="00EA27BE"/>
    <w:rsid w:val="00EA285B"/>
    <w:rsid w:val="00EA2CB5"/>
    <w:rsid w:val="00EA38AA"/>
    <w:rsid w:val="00EA39DB"/>
    <w:rsid w:val="00EA3C88"/>
    <w:rsid w:val="00EA56F7"/>
    <w:rsid w:val="00EA5976"/>
    <w:rsid w:val="00EA7956"/>
    <w:rsid w:val="00EA7CE7"/>
    <w:rsid w:val="00EB214E"/>
    <w:rsid w:val="00EB414B"/>
    <w:rsid w:val="00EB5E33"/>
    <w:rsid w:val="00EB6C2C"/>
    <w:rsid w:val="00EB6CFC"/>
    <w:rsid w:val="00EC0183"/>
    <w:rsid w:val="00EC0510"/>
    <w:rsid w:val="00EC11EF"/>
    <w:rsid w:val="00EC1566"/>
    <w:rsid w:val="00EC29C4"/>
    <w:rsid w:val="00EC2E9E"/>
    <w:rsid w:val="00EC4085"/>
    <w:rsid w:val="00EC48FD"/>
    <w:rsid w:val="00EC5A26"/>
    <w:rsid w:val="00EC6BDE"/>
    <w:rsid w:val="00ED0C07"/>
    <w:rsid w:val="00ED7602"/>
    <w:rsid w:val="00ED7C86"/>
    <w:rsid w:val="00EE01D6"/>
    <w:rsid w:val="00EE12C5"/>
    <w:rsid w:val="00EE1852"/>
    <w:rsid w:val="00EE1DA7"/>
    <w:rsid w:val="00EE2156"/>
    <w:rsid w:val="00EE6683"/>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0744C"/>
    <w:rsid w:val="00F10C6E"/>
    <w:rsid w:val="00F13EFD"/>
    <w:rsid w:val="00F15AD0"/>
    <w:rsid w:val="00F169E7"/>
    <w:rsid w:val="00F201A7"/>
    <w:rsid w:val="00F22382"/>
    <w:rsid w:val="00F23D1D"/>
    <w:rsid w:val="00F241F7"/>
    <w:rsid w:val="00F26958"/>
    <w:rsid w:val="00F27BCB"/>
    <w:rsid w:val="00F30003"/>
    <w:rsid w:val="00F31D9A"/>
    <w:rsid w:val="00F34EDA"/>
    <w:rsid w:val="00F3524D"/>
    <w:rsid w:val="00F36AFF"/>
    <w:rsid w:val="00F37731"/>
    <w:rsid w:val="00F407D3"/>
    <w:rsid w:val="00F41869"/>
    <w:rsid w:val="00F423EF"/>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1F63"/>
    <w:rsid w:val="00F729C6"/>
    <w:rsid w:val="00F74199"/>
    <w:rsid w:val="00F758C6"/>
    <w:rsid w:val="00F763F9"/>
    <w:rsid w:val="00F76AE6"/>
    <w:rsid w:val="00F77FCB"/>
    <w:rsid w:val="00F8077F"/>
    <w:rsid w:val="00F808D3"/>
    <w:rsid w:val="00F80D0D"/>
    <w:rsid w:val="00F8345A"/>
    <w:rsid w:val="00F84EB9"/>
    <w:rsid w:val="00F86863"/>
    <w:rsid w:val="00F875A8"/>
    <w:rsid w:val="00F87B8C"/>
    <w:rsid w:val="00F87DAB"/>
    <w:rsid w:val="00F9011D"/>
    <w:rsid w:val="00F9360B"/>
    <w:rsid w:val="00F957A1"/>
    <w:rsid w:val="00F957C6"/>
    <w:rsid w:val="00F9737C"/>
    <w:rsid w:val="00F97901"/>
    <w:rsid w:val="00F97C0B"/>
    <w:rsid w:val="00FA0D78"/>
    <w:rsid w:val="00FA5860"/>
    <w:rsid w:val="00FA6B8F"/>
    <w:rsid w:val="00FB1044"/>
    <w:rsid w:val="00FB11C3"/>
    <w:rsid w:val="00FB12C1"/>
    <w:rsid w:val="00FB1597"/>
    <w:rsid w:val="00FB1AB6"/>
    <w:rsid w:val="00FB2144"/>
    <w:rsid w:val="00FB2465"/>
    <w:rsid w:val="00FB437E"/>
    <w:rsid w:val="00FB4C08"/>
    <w:rsid w:val="00FB7660"/>
    <w:rsid w:val="00FB7E2A"/>
    <w:rsid w:val="00FC2C35"/>
    <w:rsid w:val="00FC4DE5"/>
    <w:rsid w:val="00FC5AC8"/>
    <w:rsid w:val="00FC670C"/>
    <w:rsid w:val="00FC7297"/>
    <w:rsid w:val="00FC77E3"/>
    <w:rsid w:val="00FD0040"/>
    <w:rsid w:val="00FE10ED"/>
    <w:rsid w:val="00FE27AC"/>
    <w:rsid w:val="00FE52EB"/>
    <w:rsid w:val="00FE586E"/>
    <w:rsid w:val="00FE7B67"/>
    <w:rsid w:val="00FF0FEF"/>
    <w:rsid w:val="00FF1755"/>
    <w:rsid w:val="00FF232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8C"/>
  </w:style>
  <w:style w:type="paragraph" w:styleId="Heading2">
    <w:name w:val="heading 2"/>
    <w:basedOn w:val="Normal"/>
    <w:link w:val="Heading2Char"/>
    <w:uiPriority w:val="9"/>
    <w:qFormat/>
    <w:rsid w:val="00D27B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B3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74B7"/>
    <w:rPr>
      <w:rFonts w:ascii="Cuprum-Regular" w:hAnsi="Cuprum-Regular" w:hint="default"/>
      <w:b w:val="0"/>
      <w:bCs w:val="0"/>
      <w:i w:val="0"/>
      <w:iCs w:val="0"/>
      <w:color w:val="212529"/>
      <w:sz w:val="24"/>
      <w:szCs w:val="24"/>
    </w:rPr>
  </w:style>
  <w:style w:type="character" w:customStyle="1" w:styleId="Heading2Char">
    <w:name w:val="Heading 2 Char"/>
    <w:basedOn w:val="DefaultParagraphFont"/>
    <w:link w:val="Heading2"/>
    <w:uiPriority w:val="9"/>
    <w:rsid w:val="00D27B49"/>
    <w:rPr>
      <w:rFonts w:ascii="Times New Roman" w:eastAsia="Times New Roman" w:hAnsi="Times New Roman" w:cs="Times New Roman"/>
      <w:b/>
      <w:bCs/>
      <w:sz w:val="36"/>
      <w:szCs w:val="36"/>
    </w:rPr>
  </w:style>
  <w:style w:type="character" w:styleId="Strong">
    <w:name w:val="Strong"/>
    <w:basedOn w:val="DefaultParagraphFont"/>
    <w:uiPriority w:val="22"/>
    <w:qFormat/>
    <w:rsid w:val="00327F9E"/>
    <w:rPr>
      <w:b/>
      <w:bCs/>
    </w:rPr>
  </w:style>
  <w:style w:type="character" w:customStyle="1" w:styleId="Heading3Char">
    <w:name w:val="Heading 3 Char"/>
    <w:basedOn w:val="DefaultParagraphFont"/>
    <w:link w:val="Heading3"/>
    <w:uiPriority w:val="9"/>
    <w:semiHidden/>
    <w:rsid w:val="001B38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58403629">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14520561">
      <w:bodyDiv w:val="1"/>
      <w:marLeft w:val="0"/>
      <w:marRight w:val="0"/>
      <w:marTop w:val="0"/>
      <w:marBottom w:val="0"/>
      <w:divBdr>
        <w:top w:val="none" w:sz="0" w:space="0" w:color="auto"/>
        <w:left w:val="none" w:sz="0" w:space="0" w:color="auto"/>
        <w:bottom w:val="none" w:sz="0" w:space="0" w:color="auto"/>
        <w:right w:val="none" w:sz="0" w:space="0" w:color="auto"/>
      </w:divBdr>
    </w:div>
    <w:div w:id="114565704">
      <w:bodyDiv w:val="1"/>
      <w:marLeft w:val="0"/>
      <w:marRight w:val="0"/>
      <w:marTop w:val="0"/>
      <w:marBottom w:val="0"/>
      <w:divBdr>
        <w:top w:val="none" w:sz="0" w:space="0" w:color="auto"/>
        <w:left w:val="none" w:sz="0" w:space="0" w:color="auto"/>
        <w:bottom w:val="none" w:sz="0" w:space="0" w:color="auto"/>
        <w:right w:val="none" w:sz="0" w:space="0" w:color="auto"/>
      </w:divBdr>
    </w:div>
    <w:div w:id="13371979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184252663">
      <w:bodyDiv w:val="1"/>
      <w:marLeft w:val="0"/>
      <w:marRight w:val="0"/>
      <w:marTop w:val="0"/>
      <w:marBottom w:val="0"/>
      <w:divBdr>
        <w:top w:val="none" w:sz="0" w:space="0" w:color="auto"/>
        <w:left w:val="none" w:sz="0" w:space="0" w:color="auto"/>
        <w:bottom w:val="none" w:sz="0" w:space="0" w:color="auto"/>
        <w:right w:val="none" w:sz="0" w:space="0" w:color="auto"/>
      </w:divBdr>
    </w:div>
    <w:div w:id="201213056">
      <w:bodyDiv w:val="1"/>
      <w:marLeft w:val="0"/>
      <w:marRight w:val="0"/>
      <w:marTop w:val="0"/>
      <w:marBottom w:val="0"/>
      <w:divBdr>
        <w:top w:val="none" w:sz="0" w:space="0" w:color="auto"/>
        <w:left w:val="none" w:sz="0" w:space="0" w:color="auto"/>
        <w:bottom w:val="none" w:sz="0" w:space="0" w:color="auto"/>
        <w:right w:val="none" w:sz="0" w:space="0" w:color="auto"/>
      </w:divBdr>
    </w:div>
    <w:div w:id="21621115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2179555">
      <w:bodyDiv w:val="1"/>
      <w:marLeft w:val="0"/>
      <w:marRight w:val="0"/>
      <w:marTop w:val="0"/>
      <w:marBottom w:val="0"/>
      <w:divBdr>
        <w:top w:val="none" w:sz="0" w:space="0" w:color="auto"/>
        <w:left w:val="none" w:sz="0" w:space="0" w:color="auto"/>
        <w:bottom w:val="none" w:sz="0" w:space="0" w:color="auto"/>
        <w:right w:val="none" w:sz="0" w:space="0" w:color="auto"/>
      </w:divBdr>
    </w:div>
    <w:div w:id="295257026">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14646677">
      <w:bodyDiv w:val="1"/>
      <w:marLeft w:val="0"/>
      <w:marRight w:val="0"/>
      <w:marTop w:val="0"/>
      <w:marBottom w:val="0"/>
      <w:divBdr>
        <w:top w:val="none" w:sz="0" w:space="0" w:color="auto"/>
        <w:left w:val="none" w:sz="0" w:space="0" w:color="auto"/>
        <w:bottom w:val="none" w:sz="0" w:space="0" w:color="auto"/>
        <w:right w:val="none" w:sz="0" w:space="0" w:color="auto"/>
      </w:divBdr>
    </w:div>
    <w:div w:id="322902484">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36563465">
      <w:bodyDiv w:val="1"/>
      <w:marLeft w:val="0"/>
      <w:marRight w:val="0"/>
      <w:marTop w:val="0"/>
      <w:marBottom w:val="0"/>
      <w:divBdr>
        <w:top w:val="none" w:sz="0" w:space="0" w:color="auto"/>
        <w:left w:val="none" w:sz="0" w:space="0" w:color="auto"/>
        <w:bottom w:val="none" w:sz="0" w:space="0" w:color="auto"/>
        <w:right w:val="none" w:sz="0" w:space="0" w:color="auto"/>
      </w:divBdr>
    </w:div>
    <w:div w:id="470444432">
      <w:bodyDiv w:val="1"/>
      <w:marLeft w:val="0"/>
      <w:marRight w:val="0"/>
      <w:marTop w:val="0"/>
      <w:marBottom w:val="0"/>
      <w:divBdr>
        <w:top w:val="none" w:sz="0" w:space="0" w:color="auto"/>
        <w:left w:val="none" w:sz="0" w:space="0" w:color="auto"/>
        <w:bottom w:val="none" w:sz="0" w:space="0" w:color="auto"/>
        <w:right w:val="none" w:sz="0" w:space="0" w:color="auto"/>
      </w:divBdr>
    </w:div>
    <w:div w:id="482504422">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493305441">
      <w:bodyDiv w:val="1"/>
      <w:marLeft w:val="0"/>
      <w:marRight w:val="0"/>
      <w:marTop w:val="0"/>
      <w:marBottom w:val="0"/>
      <w:divBdr>
        <w:top w:val="none" w:sz="0" w:space="0" w:color="auto"/>
        <w:left w:val="none" w:sz="0" w:space="0" w:color="auto"/>
        <w:bottom w:val="none" w:sz="0" w:space="0" w:color="auto"/>
        <w:right w:val="none" w:sz="0" w:space="0" w:color="auto"/>
      </w:divBdr>
    </w:div>
    <w:div w:id="521089808">
      <w:bodyDiv w:val="1"/>
      <w:marLeft w:val="0"/>
      <w:marRight w:val="0"/>
      <w:marTop w:val="0"/>
      <w:marBottom w:val="0"/>
      <w:divBdr>
        <w:top w:val="none" w:sz="0" w:space="0" w:color="auto"/>
        <w:left w:val="none" w:sz="0" w:space="0" w:color="auto"/>
        <w:bottom w:val="none" w:sz="0" w:space="0" w:color="auto"/>
        <w:right w:val="none" w:sz="0" w:space="0" w:color="auto"/>
      </w:divBdr>
    </w:div>
    <w:div w:id="529415791">
      <w:bodyDiv w:val="1"/>
      <w:marLeft w:val="0"/>
      <w:marRight w:val="0"/>
      <w:marTop w:val="0"/>
      <w:marBottom w:val="0"/>
      <w:divBdr>
        <w:top w:val="none" w:sz="0" w:space="0" w:color="auto"/>
        <w:left w:val="none" w:sz="0" w:space="0" w:color="auto"/>
        <w:bottom w:val="none" w:sz="0" w:space="0" w:color="auto"/>
        <w:right w:val="none" w:sz="0" w:space="0" w:color="auto"/>
      </w:divBdr>
    </w:div>
    <w:div w:id="530535495">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594898355">
      <w:bodyDiv w:val="1"/>
      <w:marLeft w:val="0"/>
      <w:marRight w:val="0"/>
      <w:marTop w:val="0"/>
      <w:marBottom w:val="0"/>
      <w:divBdr>
        <w:top w:val="none" w:sz="0" w:space="0" w:color="auto"/>
        <w:left w:val="none" w:sz="0" w:space="0" w:color="auto"/>
        <w:bottom w:val="none" w:sz="0" w:space="0" w:color="auto"/>
        <w:right w:val="none" w:sz="0" w:space="0" w:color="auto"/>
      </w:divBdr>
    </w:div>
    <w:div w:id="624115964">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673336435">
      <w:bodyDiv w:val="1"/>
      <w:marLeft w:val="0"/>
      <w:marRight w:val="0"/>
      <w:marTop w:val="0"/>
      <w:marBottom w:val="0"/>
      <w:divBdr>
        <w:top w:val="none" w:sz="0" w:space="0" w:color="auto"/>
        <w:left w:val="none" w:sz="0" w:space="0" w:color="auto"/>
        <w:bottom w:val="none" w:sz="0" w:space="0" w:color="auto"/>
        <w:right w:val="none" w:sz="0" w:space="0" w:color="auto"/>
      </w:divBdr>
    </w:div>
    <w:div w:id="674574042">
      <w:bodyDiv w:val="1"/>
      <w:marLeft w:val="0"/>
      <w:marRight w:val="0"/>
      <w:marTop w:val="0"/>
      <w:marBottom w:val="0"/>
      <w:divBdr>
        <w:top w:val="none" w:sz="0" w:space="0" w:color="auto"/>
        <w:left w:val="none" w:sz="0" w:space="0" w:color="auto"/>
        <w:bottom w:val="none" w:sz="0" w:space="0" w:color="auto"/>
        <w:right w:val="none" w:sz="0" w:space="0" w:color="auto"/>
      </w:divBdr>
    </w:div>
    <w:div w:id="689142542">
      <w:bodyDiv w:val="1"/>
      <w:marLeft w:val="0"/>
      <w:marRight w:val="0"/>
      <w:marTop w:val="0"/>
      <w:marBottom w:val="0"/>
      <w:divBdr>
        <w:top w:val="none" w:sz="0" w:space="0" w:color="auto"/>
        <w:left w:val="none" w:sz="0" w:space="0" w:color="auto"/>
        <w:bottom w:val="none" w:sz="0" w:space="0" w:color="auto"/>
        <w:right w:val="none" w:sz="0" w:space="0" w:color="auto"/>
      </w:divBdr>
    </w:div>
    <w:div w:id="726075311">
      <w:bodyDiv w:val="1"/>
      <w:marLeft w:val="0"/>
      <w:marRight w:val="0"/>
      <w:marTop w:val="0"/>
      <w:marBottom w:val="0"/>
      <w:divBdr>
        <w:top w:val="none" w:sz="0" w:space="0" w:color="auto"/>
        <w:left w:val="none" w:sz="0" w:space="0" w:color="auto"/>
        <w:bottom w:val="none" w:sz="0" w:space="0" w:color="auto"/>
        <w:right w:val="none" w:sz="0" w:space="0" w:color="auto"/>
      </w:divBdr>
    </w:div>
    <w:div w:id="755056667">
      <w:bodyDiv w:val="1"/>
      <w:marLeft w:val="0"/>
      <w:marRight w:val="0"/>
      <w:marTop w:val="0"/>
      <w:marBottom w:val="0"/>
      <w:divBdr>
        <w:top w:val="none" w:sz="0" w:space="0" w:color="auto"/>
        <w:left w:val="none" w:sz="0" w:space="0" w:color="auto"/>
        <w:bottom w:val="none" w:sz="0" w:space="0" w:color="auto"/>
        <w:right w:val="none" w:sz="0" w:space="0" w:color="auto"/>
      </w:divBdr>
    </w:div>
    <w:div w:id="790247692">
      <w:bodyDiv w:val="1"/>
      <w:marLeft w:val="0"/>
      <w:marRight w:val="0"/>
      <w:marTop w:val="0"/>
      <w:marBottom w:val="0"/>
      <w:divBdr>
        <w:top w:val="none" w:sz="0" w:space="0" w:color="auto"/>
        <w:left w:val="none" w:sz="0" w:space="0" w:color="auto"/>
        <w:bottom w:val="none" w:sz="0" w:space="0" w:color="auto"/>
        <w:right w:val="none" w:sz="0" w:space="0" w:color="auto"/>
      </w:divBdr>
    </w:div>
    <w:div w:id="796993205">
      <w:bodyDiv w:val="1"/>
      <w:marLeft w:val="0"/>
      <w:marRight w:val="0"/>
      <w:marTop w:val="0"/>
      <w:marBottom w:val="0"/>
      <w:divBdr>
        <w:top w:val="none" w:sz="0" w:space="0" w:color="auto"/>
        <w:left w:val="none" w:sz="0" w:space="0" w:color="auto"/>
        <w:bottom w:val="none" w:sz="0" w:space="0" w:color="auto"/>
        <w:right w:val="none" w:sz="0" w:space="0" w:color="auto"/>
      </w:divBdr>
    </w:div>
    <w:div w:id="824786081">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67642633">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475472">
      <w:bodyDiv w:val="1"/>
      <w:marLeft w:val="0"/>
      <w:marRight w:val="0"/>
      <w:marTop w:val="0"/>
      <w:marBottom w:val="0"/>
      <w:divBdr>
        <w:top w:val="none" w:sz="0" w:space="0" w:color="auto"/>
        <w:left w:val="none" w:sz="0" w:space="0" w:color="auto"/>
        <w:bottom w:val="none" w:sz="0" w:space="0" w:color="auto"/>
        <w:right w:val="none" w:sz="0" w:space="0" w:color="auto"/>
      </w:divBdr>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924992050">
      <w:bodyDiv w:val="1"/>
      <w:marLeft w:val="0"/>
      <w:marRight w:val="0"/>
      <w:marTop w:val="0"/>
      <w:marBottom w:val="0"/>
      <w:divBdr>
        <w:top w:val="none" w:sz="0" w:space="0" w:color="auto"/>
        <w:left w:val="none" w:sz="0" w:space="0" w:color="auto"/>
        <w:bottom w:val="none" w:sz="0" w:space="0" w:color="auto"/>
        <w:right w:val="none" w:sz="0" w:space="0" w:color="auto"/>
      </w:divBdr>
      <w:divsChild>
        <w:div w:id="1257713205">
          <w:marLeft w:val="0"/>
          <w:marRight w:val="0"/>
          <w:marTop w:val="0"/>
          <w:marBottom w:val="0"/>
          <w:divBdr>
            <w:top w:val="none" w:sz="0" w:space="0" w:color="auto"/>
            <w:left w:val="none" w:sz="0" w:space="0" w:color="auto"/>
            <w:bottom w:val="none" w:sz="0" w:space="0" w:color="auto"/>
            <w:right w:val="none" w:sz="0" w:space="0" w:color="auto"/>
          </w:divBdr>
        </w:div>
      </w:divsChild>
    </w:div>
    <w:div w:id="972179816">
      <w:bodyDiv w:val="1"/>
      <w:marLeft w:val="0"/>
      <w:marRight w:val="0"/>
      <w:marTop w:val="0"/>
      <w:marBottom w:val="0"/>
      <w:divBdr>
        <w:top w:val="none" w:sz="0" w:space="0" w:color="auto"/>
        <w:left w:val="none" w:sz="0" w:space="0" w:color="auto"/>
        <w:bottom w:val="none" w:sz="0" w:space="0" w:color="auto"/>
        <w:right w:val="none" w:sz="0" w:space="0" w:color="auto"/>
      </w:divBdr>
    </w:div>
    <w:div w:id="981881925">
      <w:bodyDiv w:val="1"/>
      <w:marLeft w:val="0"/>
      <w:marRight w:val="0"/>
      <w:marTop w:val="0"/>
      <w:marBottom w:val="0"/>
      <w:divBdr>
        <w:top w:val="none" w:sz="0" w:space="0" w:color="auto"/>
        <w:left w:val="none" w:sz="0" w:space="0" w:color="auto"/>
        <w:bottom w:val="none" w:sz="0" w:space="0" w:color="auto"/>
        <w:right w:val="none" w:sz="0" w:space="0" w:color="auto"/>
      </w:divBdr>
    </w:div>
    <w:div w:id="1016886550">
      <w:bodyDiv w:val="1"/>
      <w:marLeft w:val="0"/>
      <w:marRight w:val="0"/>
      <w:marTop w:val="0"/>
      <w:marBottom w:val="0"/>
      <w:divBdr>
        <w:top w:val="none" w:sz="0" w:space="0" w:color="auto"/>
        <w:left w:val="none" w:sz="0" w:space="0" w:color="auto"/>
        <w:bottom w:val="none" w:sz="0" w:space="0" w:color="auto"/>
        <w:right w:val="none" w:sz="0" w:space="0" w:color="auto"/>
      </w:divBdr>
      <w:divsChild>
        <w:div w:id="245305020">
          <w:marLeft w:val="0"/>
          <w:marRight w:val="0"/>
          <w:marTop w:val="0"/>
          <w:marBottom w:val="0"/>
          <w:divBdr>
            <w:top w:val="none" w:sz="0" w:space="0" w:color="auto"/>
            <w:left w:val="none" w:sz="0" w:space="0" w:color="auto"/>
            <w:bottom w:val="none" w:sz="0" w:space="0" w:color="auto"/>
            <w:right w:val="none" w:sz="0" w:space="0" w:color="auto"/>
          </w:divBdr>
        </w:div>
      </w:divsChild>
    </w:div>
    <w:div w:id="1034892438">
      <w:bodyDiv w:val="1"/>
      <w:marLeft w:val="0"/>
      <w:marRight w:val="0"/>
      <w:marTop w:val="0"/>
      <w:marBottom w:val="0"/>
      <w:divBdr>
        <w:top w:val="none" w:sz="0" w:space="0" w:color="auto"/>
        <w:left w:val="none" w:sz="0" w:space="0" w:color="auto"/>
        <w:bottom w:val="none" w:sz="0" w:space="0" w:color="auto"/>
        <w:right w:val="none" w:sz="0" w:space="0" w:color="auto"/>
      </w:divBdr>
    </w:div>
    <w:div w:id="1042632054">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074165153">
      <w:bodyDiv w:val="1"/>
      <w:marLeft w:val="0"/>
      <w:marRight w:val="0"/>
      <w:marTop w:val="0"/>
      <w:marBottom w:val="0"/>
      <w:divBdr>
        <w:top w:val="none" w:sz="0" w:space="0" w:color="auto"/>
        <w:left w:val="none" w:sz="0" w:space="0" w:color="auto"/>
        <w:bottom w:val="none" w:sz="0" w:space="0" w:color="auto"/>
        <w:right w:val="none" w:sz="0" w:space="0" w:color="auto"/>
      </w:divBdr>
    </w:div>
    <w:div w:id="109290008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135292681">
      <w:bodyDiv w:val="1"/>
      <w:marLeft w:val="0"/>
      <w:marRight w:val="0"/>
      <w:marTop w:val="0"/>
      <w:marBottom w:val="0"/>
      <w:divBdr>
        <w:top w:val="none" w:sz="0" w:space="0" w:color="auto"/>
        <w:left w:val="none" w:sz="0" w:space="0" w:color="auto"/>
        <w:bottom w:val="none" w:sz="0" w:space="0" w:color="auto"/>
        <w:right w:val="none" w:sz="0" w:space="0" w:color="auto"/>
      </w:divBdr>
    </w:div>
    <w:div w:id="1141726902">
      <w:bodyDiv w:val="1"/>
      <w:marLeft w:val="0"/>
      <w:marRight w:val="0"/>
      <w:marTop w:val="0"/>
      <w:marBottom w:val="0"/>
      <w:divBdr>
        <w:top w:val="none" w:sz="0" w:space="0" w:color="auto"/>
        <w:left w:val="none" w:sz="0" w:space="0" w:color="auto"/>
        <w:bottom w:val="none" w:sz="0" w:space="0" w:color="auto"/>
        <w:right w:val="none" w:sz="0" w:space="0" w:color="auto"/>
      </w:divBdr>
    </w:div>
    <w:div w:id="1180001644">
      <w:bodyDiv w:val="1"/>
      <w:marLeft w:val="0"/>
      <w:marRight w:val="0"/>
      <w:marTop w:val="0"/>
      <w:marBottom w:val="0"/>
      <w:divBdr>
        <w:top w:val="none" w:sz="0" w:space="0" w:color="auto"/>
        <w:left w:val="none" w:sz="0" w:space="0" w:color="auto"/>
        <w:bottom w:val="none" w:sz="0" w:space="0" w:color="auto"/>
        <w:right w:val="none" w:sz="0" w:space="0" w:color="auto"/>
      </w:divBdr>
    </w:div>
    <w:div w:id="1183082965">
      <w:bodyDiv w:val="1"/>
      <w:marLeft w:val="0"/>
      <w:marRight w:val="0"/>
      <w:marTop w:val="0"/>
      <w:marBottom w:val="0"/>
      <w:divBdr>
        <w:top w:val="none" w:sz="0" w:space="0" w:color="auto"/>
        <w:left w:val="none" w:sz="0" w:space="0" w:color="auto"/>
        <w:bottom w:val="none" w:sz="0" w:space="0" w:color="auto"/>
        <w:right w:val="none" w:sz="0" w:space="0" w:color="auto"/>
      </w:divBdr>
    </w:div>
    <w:div w:id="1208026430">
      <w:bodyDiv w:val="1"/>
      <w:marLeft w:val="0"/>
      <w:marRight w:val="0"/>
      <w:marTop w:val="0"/>
      <w:marBottom w:val="0"/>
      <w:divBdr>
        <w:top w:val="none" w:sz="0" w:space="0" w:color="auto"/>
        <w:left w:val="none" w:sz="0" w:space="0" w:color="auto"/>
        <w:bottom w:val="none" w:sz="0" w:space="0" w:color="auto"/>
        <w:right w:val="none" w:sz="0" w:space="0" w:color="auto"/>
      </w:divBdr>
    </w:div>
    <w:div w:id="123404607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70166229">
      <w:bodyDiv w:val="1"/>
      <w:marLeft w:val="0"/>
      <w:marRight w:val="0"/>
      <w:marTop w:val="0"/>
      <w:marBottom w:val="0"/>
      <w:divBdr>
        <w:top w:val="none" w:sz="0" w:space="0" w:color="auto"/>
        <w:left w:val="none" w:sz="0" w:space="0" w:color="auto"/>
        <w:bottom w:val="none" w:sz="0" w:space="0" w:color="auto"/>
        <w:right w:val="none" w:sz="0" w:space="0" w:color="auto"/>
      </w:divBdr>
    </w:div>
    <w:div w:id="1282302430">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36882110">
      <w:bodyDiv w:val="1"/>
      <w:marLeft w:val="0"/>
      <w:marRight w:val="0"/>
      <w:marTop w:val="0"/>
      <w:marBottom w:val="0"/>
      <w:divBdr>
        <w:top w:val="none" w:sz="0" w:space="0" w:color="auto"/>
        <w:left w:val="none" w:sz="0" w:space="0" w:color="auto"/>
        <w:bottom w:val="none" w:sz="0" w:space="0" w:color="auto"/>
        <w:right w:val="none" w:sz="0" w:space="0" w:color="auto"/>
      </w:divBdr>
    </w:div>
    <w:div w:id="1357078533">
      <w:bodyDiv w:val="1"/>
      <w:marLeft w:val="0"/>
      <w:marRight w:val="0"/>
      <w:marTop w:val="0"/>
      <w:marBottom w:val="0"/>
      <w:divBdr>
        <w:top w:val="none" w:sz="0" w:space="0" w:color="auto"/>
        <w:left w:val="none" w:sz="0" w:space="0" w:color="auto"/>
        <w:bottom w:val="none" w:sz="0" w:space="0" w:color="auto"/>
        <w:right w:val="none" w:sz="0" w:space="0" w:color="auto"/>
      </w:divBdr>
    </w:div>
    <w:div w:id="1376080216">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384014518">
      <w:bodyDiv w:val="1"/>
      <w:marLeft w:val="0"/>
      <w:marRight w:val="0"/>
      <w:marTop w:val="0"/>
      <w:marBottom w:val="0"/>
      <w:divBdr>
        <w:top w:val="none" w:sz="0" w:space="0" w:color="auto"/>
        <w:left w:val="none" w:sz="0" w:space="0" w:color="auto"/>
        <w:bottom w:val="none" w:sz="0" w:space="0" w:color="auto"/>
        <w:right w:val="none" w:sz="0" w:space="0" w:color="auto"/>
      </w:divBdr>
    </w:div>
    <w:div w:id="1429084920">
      <w:bodyDiv w:val="1"/>
      <w:marLeft w:val="0"/>
      <w:marRight w:val="0"/>
      <w:marTop w:val="0"/>
      <w:marBottom w:val="0"/>
      <w:divBdr>
        <w:top w:val="none" w:sz="0" w:space="0" w:color="auto"/>
        <w:left w:val="none" w:sz="0" w:space="0" w:color="auto"/>
        <w:bottom w:val="none" w:sz="0" w:space="0" w:color="auto"/>
        <w:right w:val="none" w:sz="0" w:space="0" w:color="auto"/>
      </w:divBdr>
    </w:div>
    <w:div w:id="1431579972">
      <w:bodyDiv w:val="1"/>
      <w:marLeft w:val="0"/>
      <w:marRight w:val="0"/>
      <w:marTop w:val="0"/>
      <w:marBottom w:val="0"/>
      <w:divBdr>
        <w:top w:val="none" w:sz="0" w:space="0" w:color="auto"/>
        <w:left w:val="none" w:sz="0" w:space="0" w:color="auto"/>
        <w:bottom w:val="none" w:sz="0" w:space="0" w:color="auto"/>
        <w:right w:val="none" w:sz="0" w:space="0" w:color="auto"/>
      </w:divBdr>
    </w:div>
    <w:div w:id="1443307296">
      <w:bodyDiv w:val="1"/>
      <w:marLeft w:val="0"/>
      <w:marRight w:val="0"/>
      <w:marTop w:val="0"/>
      <w:marBottom w:val="0"/>
      <w:divBdr>
        <w:top w:val="none" w:sz="0" w:space="0" w:color="auto"/>
        <w:left w:val="none" w:sz="0" w:space="0" w:color="auto"/>
        <w:bottom w:val="none" w:sz="0" w:space="0" w:color="auto"/>
        <w:right w:val="none" w:sz="0" w:space="0" w:color="auto"/>
      </w:divBdr>
    </w:div>
    <w:div w:id="1479955655">
      <w:bodyDiv w:val="1"/>
      <w:marLeft w:val="0"/>
      <w:marRight w:val="0"/>
      <w:marTop w:val="0"/>
      <w:marBottom w:val="0"/>
      <w:divBdr>
        <w:top w:val="none" w:sz="0" w:space="0" w:color="auto"/>
        <w:left w:val="none" w:sz="0" w:space="0" w:color="auto"/>
        <w:bottom w:val="none" w:sz="0" w:space="0" w:color="auto"/>
        <w:right w:val="none" w:sz="0" w:space="0" w:color="auto"/>
      </w:divBdr>
    </w:div>
    <w:div w:id="1515799330">
      <w:bodyDiv w:val="1"/>
      <w:marLeft w:val="0"/>
      <w:marRight w:val="0"/>
      <w:marTop w:val="0"/>
      <w:marBottom w:val="0"/>
      <w:divBdr>
        <w:top w:val="none" w:sz="0" w:space="0" w:color="auto"/>
        <w:left w:val="none" w:sz="0" w:space="0" w:color="auto"/>
        <w:bottom w:val="none" w:sz="0" w:space="0" w:color="auto"/>
        <w:right w:val="none" w:sz="0" w:space="0" w:color="auto"/>
      </w:divBdr>
    </w:div>
    <w:div w:id="1560096048">
      <w:bodyDiv w:val="1"/>
      <w:marLeft w:val="0"/>
      <w:marRight w:val="0"/>
      <w:marTop w:val="0"/>
      <w:marBottom w:val="0"/>
      <w:divBdr>
        <w:top w:val="none" w:sz="0" w:space="0" w:color="auto"/>
        <w:left w:val="none" w:sz="0" w:space="0" w:color="auto"/>
        <w:bottom w:val="none" w:sz="0" w:space="0" w:color="auto"/>
        <w:right w:val="none" w:sz="0" w:space="0" w:color="auto"/>
      </w:divBdr>
    </w:div>
    <w:div w:id="1562518396">
      <w:bodyDiv w:val="1"/>
      <w:marLeft w:val="0"/>
      <w:marRight w:val="0"/>
      <w:marTop w:val="0"/>
      <w:marBottom w:val="0"/>
      <w:divBdr>
        <w:top w:val="none" w:sz="0" w:space="0" w:color="auto"/>
        <w:left w:val="none" w:sz="0" w:space="0" w:color="auto"/>
        <w:bottom w:val="none" w:sz="0" w:space="0" w:color="auto"/>
        <w:right w:val="none" w:sz="0" w:space="0" w:color="auto"/>
      </w:divBdr>
    </w:div>
    <w:div w:id="1568345871">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14748137">
      <w:bodyDiv w:val="1"/>
      <w:marLeft w:val="0"/>
      <w:marRight w:val="0"/>
      <w:marTop w:val="0"/>
      <w:marBottom w:val="0"/>
      <w:divBdr>
        <w:top w:val="none" w:sz="0" w:space="0" w:color="auto"/>
        <w:left w:val="none" w:sz="0" w:space="0" w:color="auto"/>
        <w:bottom w:val="none" w:sz="0" w:space="0" w:color="auto"/>
        <w:right w:val="none" w:sz="0" w:space="0" w:color="auto"/>
      </w:divBdr>
    </w:div>
    <w:div w:id="1627734707">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1637080">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748722911">
      <w:bodyDiv w:val="1"/>
      <w:marLeft w:val="0"/>
      <w:marRight w:val="0"/>
      <w:marTop w:val="0"/>
      <w:marBottom w:val="0"/>
      <w:divBdr>
        <w:top w:val="none" w:sz="0" w:space="0" w:color="auto"/>
        <w:left w:val="none" w:sz="0" w:space="0" w:color="auto"/>
        <w:bottom w:val="none" w:sz="0" w:space="0" w:color="auto"/>
        <w:right w:val="none" w:sz="0" w:space="0" w:color="auto"/>
      </w:divBdr>
    </w:div>
    <w:div w:id="1785925610">
      <w:bodyDiv w:val="1"/>
      <w:marLeft w:val="0"/>
      <w:marRight w:val="0"/>
      <w:marTop w:val="0"/>
      <w:marBottom w:val="0"/>
      <w:divBdr>
        <w:top w:val="none" w:sz="0" w:space="0" w:color="auto"/>
        <w:left w:val="none" w:sz="0" w:space="0" w:color="auto"/>
        <w:bottom w:val="none" w:sz="0" w:space="0" w:color="auto"/>
        <w:right w:val="none" w:sz="0" w:space="0" w:color="auto"/>
      </w:divBdr>
    </w:div>
    <w:div w:id="1799763394">
      <w:bodyDiv w:val="1"/>
      <w:marLeft w:val="0"/>
      <w:marRight w:val="0"/>
      <w:marTop w:val="0"/>
      <w:marBottom w:val="0"/>
      <w:divBdr>
        <w:top w:val="none" w:sz="0" w:space="0" w:color="auto"/>
        <w:left w:val="none" w:sz="0" w:space="0" w:color="auto"/>
        <w:bottom w:val="none" w:sz="0" w:space="0" w:color="auto"/>
        <w:right w:val="none" w:sz="0" w:space="0" w:color="auto"/>
      </w:divBdr>
    </w:div>
    <w:div w:id="1801025671">
      <w:bodyDiv w:val="1"/>
      <w:marLeft w:val="0"/>
      <w:marRight w:val="0"/>
      <w:marTop w:val="0"/>
      <w:marBottom w:val="0"/>
      <w:divBdr>
        <w:top w:val="none" w:sz="0" w:space="0" w:color="auto"/>
        <w:left w:val="none" w:sz="0" w:space="0" w:color="auto"/>
        <w:bottom w:val="none" w:sz="0" w:space="0" w:color="auto"/>
        <w:right w:val="none" w:sz="0" w:space="0" w:color="auto"/>
      </w:divBdr>
    </w:div>
    <w:div w:id="1806386421">
      <w:bodyDiv w:val="1"/>
      <w:marLeft w:val="0"/>
      <w:marRight w:val="0"/>
      <w:marTop w:val="0"/>
      <w:marBottom w:val="0"/>
      <w:divBdr>
        <w:top w:val="none" w:sz="0" w:space="0" w:color="auto"/>
        <w:left w:val="none" w:sz="0" w:space="0" w:color="auto"/>
        <w:bottom w:val="none" w:sz="0" w:space="0" w:color="auto"/>
        <w:right w:val="none" w:sz="0" w:space="0" w:color="auto"/>
      </w:divBdr>
    </w:div>
    <w:div w:id="1832213407">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884512644">
      <w:bodyDiv w:val="1"/>
      <w:marLeft w:val="0"/>
      <w:marRight w:val="0"/>
      <w:marTop w:val="0"/>
      <w:marBottom w:val="0"/>
      <w:divBdr>
        <w:top w:val="none" w:sz="0" w:space="0" w:color="auto"/>
        <w:left w:val="none" w:sz="0" w:space="0" w:color="auto"/>
        <w:bottom w:val="none" w:sz="0" w:space="0" w:color="auto"/>
        <w:right w:val="none" w:sz="0" w:space="0" w:color="auto"/>
      </w:divBdr>
    </w:div>
    <w:div w:id="1896500305">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24608063">
      <w:bodyDiv w:val="1"/>
      <w:marLeft w:val="0"/>
      <w:marRight w:val="0"/>
      <w:marTop w:val="0"/>
      <w:marBottom w:val="0"/>
      <w:divBdr>
        <w:top w:val="none" w:sz="0" w:space="0" w:color="auto"/>
        <w:left w:val="none" w:sz="0" w:space="0" w:color="auto"/>
        <w:bottom w:val="none" w:sz="0" w:space="0" w:color="auto"/>
        <w:right w:val="none" w:sz="0" w:space="0" w:color="auto"/>
      </w:divBdr>
    </w:div>
    <w:div w:id="1925913798">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01998931">
      <w:bodyDiv w:val="1"/>
      <w:marLeft w:val="0"/>
      <w:marRight w:val="0"/>
      <w:marTop w:val="0"/>
      <w:marBottom w:val="0"/>
      <w:divBdr>
        <w:top w:val="none" w:sz="0" w:space="0" w:color="auto"/>
        <w:left w:val="none" w:sz="0" w:space="0" w:color="auto"/>
        <w:bottom w:val="none" w:sz="0" w:space="0" w:color="auto"/>
        <w:right w:val="none" w:sz="0" w:space="0" w:color="auto"/>
      </w:divBdr>
    </w:div>
    <w:div w:id="2019235422">
      <w:bodyDiv w:val="1"/>
      <w:marLeft w:val="0"/>
      <w:marRight w:val="0"/>
      <w:marTop w:val="0"/>
      <w:marBottom w:val="0"/>
      <w:divBdr>
        <w:top w:val="none" w:sz="0" w:space="0" w:color="auto"/>
        <w:left w:val="none" w:sz="0" w:space="0" w:color="auto"/>
        <w:bottom w:val="none" w:sz="0" w:space="0" w:color="auto"/>
        <w:right w:val="none" w:sz="0" w:space="0" w:color="auto"/>
      </w:divBdr>
    </w:div>
    <w:div w:id="2037851616">
      <w:bodyDiv w:val="1"/>
      <w:marLeft w:val="0"/>
      <w:marRight w:val="0"/>
      <w:marTop w:val="0"/>
      <w:marBottom w:val="0"/>
      <w:divBdr>
        <w:top w:val="none" w:sz="0" w:space="0" w:color="auto"/>
        <w:left w:val="none" w:sz="0" w:space="0" w:color="auto"/>
        <w:bottom w:val="none" w:sz="0" w:space="0" w:color="auto"/>
        <w:right w:val="none" w:sz="0" w:space="0" w:color="auto"/>
      </w:divBdr>
    </w:div>
    <w:div w:id="2064520579">
      <w:bodyDiv w:val="1"/>
      <w:marLeft w:val="0"/>
      <w:marRight w:val="0"/>
      <w:marTop w:val="0"/>
      <w:marBottom w:val="0"/>
      <w:divBdr>
        <w:top w:val="none" w:sz="0" w:space="0" w:color="auto"/>
        <w:left w:val="none" w:sz="0" w:space="0" w:color="auto"/>
        <w:bottom w:val="none" w:sz="0" w:space="0" w:color="auto"/>
        <w:right w:val="none" w:sz="0" w:space="0" w:color="auto"/>
      </w:divBdr>
    </w:div>
    <w:div w:id="2076778026">
      <w:bodyDiv w:val="1"/>
      <w:marLeft w:val="0"/>
      <w:marRight w:val="0"/>
      <w:marTop w:val="0"/>
      <w:marBottom w:val="0"/>
      <w:divBdr>
        <w:top w:val="none" w:sz="0" w:space="0" w:color="auto"/>
        <w:left w:val="none" w:sz="0" w:space="0" w:color="auto"/>
        <w:bottom w:val="none" w:sz="0" w:space="0" w:color="auto"/>
        <w:right w:val="none" w:sz="0" w:space="0" w:color="auto"/>
      </w:divBdr>
    </w:div>
    <w:div w:id="2081630752">
      <w:bodyDiv w:val="1"/>
      <w:marLeft w:val="0"/>
      <w:marRight w:val="0"/>
      <w:marTop w:val="0"/>
      <w:marBottom w:val="0"/>
      <w:divBdr>
        <w:top w:val="none" w:sz="0" w:space="0" w:color="auto"/>
        <w:left w:val="none" w:sz="0" w:space="0" w:color="auto"/>
        <w:bottom w:val="none" w:sz="0" w:space="0" w:color="auto"/>
        <w:right w:val="none" w:sz="0" w:space="0" w:color="auto"/>
      </w:divBdr>
    </w:div>
    <w:div w:id="2093119571">
      <w:bodyDiv w:val="1"/>
      <w:marLeft w:val="0"/>
      <w:marRight w:val="0"/>
      <w:marTop w:val="0"/>
      <w:marBottom w:val="0"/>
      <w:divBdr>
        <w:top w:val="none" w:sz="0" w:space="0" w:color="auto"/>
        <w:left w:val="none" w:sz="0" w:space="0" w:color="auto"/>
        <w:bottom w:val="none" w:sz="0" w:space="0" w:color="auto"/>
        <w:right w:val="none" w:sz="0" w:space="0" w:color="auto"/>
      </w:divBdr>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5149727">
      <w:bodyDiv w:val="1"/>
      <w:marLeft w:val="0"/>
      <w:marRight w:val="0"/>
      <w:marTop w:val="0"/>
      <w:marBottom w:val="0"/>
      <w:divBdr>
        <w:top w:val="none" w:sz="0" w:space="0" w:color="auto"/>
        <w:left w:val="none" w:sz="0" w:space="0" w:color="auto"/>
        <w:bottom w:val="none" w:sz="0" w:space="0" w:color="auto"/>
        <w:right w:val="none" w:sz="0" w:space="0" w:color="auto"/>
      </w:divBdr>
      <w:divsChild>
        <w:div w:id="1312826320">
          <w:marLeft w:val="0"/>
          <w:marRight w:val="0"/>
          <w:marTop w:val="0"/>
          <w:marBottom w:val="0"/>
          <w:divBdr>
            <w:top w:val="none" w:sz="0" w:space="0" w:color="auto"/>
            <w:left w:val="none" w:sz="0" w:space="0" w:color="auto"/>
            <w:bottom w:val="none" w:sz="0" w:space="0" w:color="auto"/>
            <w:right w:val="none" w:sz="0" w:space="0" w:color="auto"/>
          </w:divBdr>
          <w:divsChild>
            <w:div w:id="412435376">
              <w:marLeft w:val="0"/>
              <w:marRight w:val="0"/>
              <w:marTop w:val="0"/>
              <w:marBottom w:val="0"/>
              <w:divBdr>
                <w:top w:val="none" w:sz="0" w:space="0" w:color="auto"/>
                <w:left w:val="none" w:sz="0" w:space="0" w:color="auto"/>
                <w:bottom w:val="none" w:sz="0" w:space="0" w:color="auto"/>
                <w:right w:val="none" w:sz="0" w:space="0" w:color="auto"/>
              </w:divBdr>
              <w:divsChild>
                <w:div w:id="1527476553">
                  <w:marLeft w:val="0"/>
                  <w:marRight w:val="0"/>
                  <w:marTop w:val="0"/>
                  <w:marBottom w:val="0"/>
                  <w:divBdr>
                    <w:top w:val="none" w:sz="0" w:space="0" w:color="auto"/>
                    <w:left w:val="none" w:sz="0" w:space="0" w:color="auto"/>
                    <w:bottom w:val="none" w:sz="0" w:space="0" w:color="auto"/>
                    <w:right w:val="none" w:sz="0" w:space="0" w:color="auto"/>
                  </w:divBdr>
                  <w:divsChild>
                    <w:div w:id="1946619133">
                      <w:marLeft w:val="0"/>
                      <w:marRight w:val="0"/>
                      <w:marTop w:val="0"/>
                      <w:marBottom w:val="0"/>
                      <w:divBdr>
                        <w:top w:val="none" w:sz="0" w:space="0" w:color="auto"/>
                        <w:left w:val="none" w:sz="0" w:space="0" w:color="auto"/>
                        <w:bottom w:val="none" w:sz="0" w:space="0" w:color="auto"/>
                        <w:right w:val="none" w:sz="0" w:space="0" w:color="auto"/>
                      </w:divBdr>
                      <w:divsChild>
                        <w:div w:id="470638595">
                          <w:marLeft w:val="0"/>
                          <w:marRight w:val="0"/>
                          <w:marTop w:val="75"/>
                          <w:marBottom w:val="75"/>
                          <w:divBdr>
                            <w:top w:val="none" w:sz="0" w:space="0" w:color="auto"/>
                            <w:left w:val="none" w:sz="0" w:space="0" w:color="auto"/>
                            <w:bottom w:val="single" w:sz="6" w:space="0" w:color="CCCCCC"/>
                            <w:right w:val="none" w:sz="0" w:space="0" w:color="auto"/>
                          </w:divBdr>
                          <w:divsChild>
                            <w:div w:id="2137405531">
                              <w:marLeft w:val="0"/>
                              <w:marRight w:val="0"/>
                              <w:marTop w:val="0"/>
                              <w:marBottom w:val="0"/>
                              <w:divBdr>
                                <w:top w:val="none" w:sz="0" w:space="0" w:color="auto"/>
                                <w:left w:val="none" w:sz="0" w:space="0" w:color="auto"/>
                                <w:bottom w:val="none" w:sz="0" w:space="0" w:color="auto"/>
                                <w:right w:val="none" w:sz="0" w:space="0" w:color="auto"/>
                              </w:divBdr>
                              <w:divsChild>
                                <w:div w:id="3476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r w:rsidRPr="009B426D">
            <w:rPr>
              <w:rStyle w:val="PlaceholderText"/>
            </w:rPr>
            <w:t>Click here to enter a date.</w:t>
          </w:r>
        </w:p>
      </w:docPartBody>
    </w:docPart>
    <w:docPart>
      <w:docPartPr>
        <w:name w:val="655DCDF516624087BF6A8A33AFC654D6"/>
        <w:category>
          <w:name w:val="General"/>
          <w:gallery w:val="placeholder"/>
        </w:category>
        <w:types>
          <w:type w:val="bbPlcHdr"/>
        </w:types>
        <w:behaviors>
          <w:behavior w:val="content"/>
        </w:behaviors>
        <w:guid w:val="{95BC1B02-EE16-42C5-BB6D-29212441CC2D}"/>
      </w:docPartPr>
      <w:docPartBody>
        <w:p w:rsidR="00C124E3" w:rsidRDefault="00C124E3" w:rsidP="00C124E3">
          <w:r w:rsidRPr="00E91529">
            <w:rPr>
              <w:rStyle w:val="PlaceholderText"/>
            </w:rPr>
            <w:t>Click here to enter a date.</w:t>
          </w:r>
        </w:p>
      </w:docPartBody>
    </w:docPart>
    <w:docPart>
      <w:docPartPr>
        <w:name w:val="BC472DC24C654429855231D40AEA16FB"/>
        <w:category>
          <w:name w:val="General"/>
          <w:gallery w:val="placeholder"/>
        </w:category>
        <w:types>
          <w:type w:val="bbPlcHdr"/>
        </w:types>
        <w:behaviors>
          <w:behavior w:val="content"/>
        </w:behaviors>
        <w:guid w:val="{FC1B4AFD-604B-43A1-A059-9A39749534E4}"/>
      </w:docPartPr>
      <w:docPartBody>
        <w:p w:rsidR="007D51E9" w:rsidRDefault="007D51E9" w:rsidP="007D51E9">
          <w:pPr>
            <w:pStyle w:val="BC472DC24C654429855231D40AEA16FB"/>
          </w:pPr>
          <w:r w:rsidRPr="00D56B48">
            <w:rPr>
              <w:rStyle w:val="PlaceholderText"/>
            </w:rPr>
            <w:t>Click or tap to enter a date.</w:t>
          </w:r>
        </w:p>
      </w:docPartBody>
    </w:docPart>
    <w:docPart>
      <w:docPartPr>
        <w:name w:val="09C2F409BE154EE28D940832F4143523"/>
        <w:category>
          <w:name w:val="General"/>
          <w:gallery w:val="placeholder"/>
        </w:category>
        <w:types>
          <w:type w:val="bbPlcHdr"/>
        </w:types>
        <w:behaviors>
          <w:behavior w:val="content"/>
        </w:behaviors>
        <w:guid w:val="{D96FF21F-EBBB-423F-A327-2528A940F7FC}"/>
      </w:docPartPr>
      <w:docPartBody>
        <w:p w:rsidR="00955EB3" w:rsidRDefault="005C34E2" w:rsidP="005C34E2">
          <w:pPr>
            <w:pStyle w:val="09C2F409BE154EE28D940832F4143523"/>
          </w:pPr>
          <w:r w:rsidRPr="00E91529">
            <w:rPr>
              <w:rStyle w:val="PlaceholderText"/>
            </w:rPr>
            <w:t>Click here to enter a date.</w:t>
          </w:r>
        </w:p>
      </w:docPartBody>
    </w:docPart>
    <w:docPart>
      <w:docPartPr>
        <w:name w:val="CD644210ABF4461CA7717FCB5E0AAA71"/>
        <w:category>
          <w:name w:val="General"/>
          <w:gallery w:val="placeholder"/>
        </w:category>
        <w:types>
          <w:type w:val="bbPlcHdr"/>
        </w:types>
        <w:behaviors>
          <w:behavior w:val="content"/>
        </w:behaviors>
        <w:guid w:val="{71091634-2423-4587-99F6-001396C605C8}"/>
      </w:docPartPr>
      <w:docPartBody>
        <w:p w:rsidR="00955EB3" w:rsidRDefault="005C34E2" w:rsidP="005C34E2">
          <w:pPr>
            <w:pStyle w:val="CD644210ABF4461CA7717FCB5E0AAA71"/>
          </w:pPr>
          <w:r w:rsidRPr="00E915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uprum-Regular">
    <w:altName w:val="Cambria"/>
    <w:panose1 w:val="00000000000000000000"/>
    <w:charset w:val="00"/>
    <w:family w:val="roman"/>
    <w:notTrueType/>
    <w:pitch w:val="default"/>
  </w:font>
  <w:font w:name="Droid Arabic Kufi">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00B7B"/>
    <w:rsid w:val="000072C9"/>
    <w:rsid w:val="0003330C"/>
    <w:rsid w:val="000403F0"/>
    <w:rsid w:val="00044C84"/>
    <w:rsid w:val="00062892"/>
    <w:rsid w:val="00072CBE"/>
    <w:rsid w:val="00075FF4"/>
    <w:rsid w:val="0008506A"/>
    <w:rsid w:val="000A24A5"/>
    <w:rsid w:val="000A69CB"/>
    <w:rsid w:val="000C2FCD"/>
    <w:rsid w:val="000D5C51"/>
    <w:rsid w:val="0011148B"/>
    <w:rsid w:val="00140787"/>
    <w:rsid w:val="0016215A"/>
    <w:rsid w:val="00162E6F"/>
    <w:rsid w:val="00163E87"/>
    <w:rsid w:val="00197257"/>
    <w:rsid w:val="001A2183"/>
    <w:rsid w:val="001A521C"/>
    <w:rsid w:val="001B5FF1"/>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1E11"/>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9700A"/>
    <w:rsid w:val="003A113B"/>
    <w:rsid w:val="003A60F0"/>
    <w:rsid w:val="003B38E9"/>
    <w:rsid w:val="003C05CC"/>
    <w:rsid w:val="003C0C1B"/>
    <w:rsid w:val="003C7DDD"/>
    <w:rsid w:val="003D5157"/>
    <w:rsid w:val="003E1B8B"/>
    <w:rsid w:val="003F2493"/>
    <w:rsid w:val="003F799C"/>
    <w:rsid w:val="00411366"/>
    <w:rsid w:val="00421E52"/>
    <w:rsid w:val="00434271"/>
    <w:rsid w:val="00451ED5"/>
    <w:rsid w:val="00475331"/>
    <w:rsid w:val="00480276"/>
    <w:rsid w:val="004828FB"/>
    <w:rsid w:val="004852A2"/>
    <w:rsid w:val="00493E99"/>
    <w:rsid w:val="00497FF1"/>
    <w:rsid w:val="004A04F0"/>
    <w:rsid w:val="004C0FE8"/>
    <w:rsid w:val="004D5849"/>
    <w:rsid w:val="004D6A9B"/>
    <w:rsid w:val="004F0A5F"/>
    <w:rsid w:val="004F595E"/>
    <w:rsid w:val="00504EAC"/>
    <w:rsid w:val="005063D1"/>
    <w:rsid w:val="0052478E"/>
    <w:rsid w:val="005252F6"/>
    <w:rsid w:val="00533F7E"/>
    <w:rsid w:val="0053708C"/>
    <w:rsid w:val="005406B2"/>
    <w:rsid w:val="0054279E"/>
    <w:rsid w:val="005458C8"/>
    <w:rsid w:val="00556DD0"/>
    <w:rsid w:val="00557344"/>
    <w:rsid w:val="00577D71"/>
    <w:rsid w:val="00586B95"/>
    <w:rsid w:val="00596F5C"/>
    <w:rsid w:val="005C34E2"/>
    <w:rsid w:val="005D10ED"/>
    <w:rsid w:val="005D4024"/>
    <w:rsid w:val="005D6F3A"/>
    <w:rsid w:val="005D7553"/>
    <w:rsid w:val="005E38A3"/>
    <w:rsid w:val="005E4158"/>
    <w:rsid w:val="00612001"/>
    <w:rsid w:val="006169D3"/>
    <w:rsid w:val="00635E97"/>
    <w:rsid w:val="00650661"/>
    <w:rsid w:val="00650675"/>
    <w:rsid w:val="006546E3"/>
    <w:rsid w:val="006940DF"/>
    <w:rsid w:val="006943AA"/>
    <w:rsid w:val="00695F57"/>
    <w:rsid w:val="006A726B"/>
    <w:rsid w:val="006B0FEE"/>
    <w:rsid w:val="006E041F"/>
    <w:rsid w:val="006E375A"/>
    <w:rsid w:val="006E4EDF"/>
    <w:rsid w:val="0070670C"/>
    <w:rsid w:val="00710A1B"/>
    <w:rsid w:val="00720D5A"/>
    <w:rsid w:val="00771C3A"/>
    <w:rsid w:val="00773C9C"/>
    <w:rsid w:val="00776503"/>
    <w:rsid w:val="00776720"/>
    <w:rsid w:val="007B1C76"/>
    <w:rsid w:val="007B57DC"/>
    <w:rsid w:val="007D317F"/>
    <w:rsid w:val="007D51E9"/>
    <w:rsid w:val="007E5C00"/>
    <w:rsid w:val="007E5D54"/>
    <w:rsid w:val="007E7172"/>
    <w:rsid w:val="008010F3"/>
    <w:rsid w:val="00810AB5"/>
    <w:rsid w:val="008134EF"/>
    <w:rsid w:val="00824E4D"/>
    <w:rsid w:val="00831FC9"/>
    <w:rsid w:val="0084433D"/>
    <w:rsid w:val="008523B2"/>
    <w:rsid w:val="008608FB"/>
    <w:rsid w:val="00860922"/>
    <w:rsid w:val="00877DDE"/>
    <w:rsid w:val="008860AA"/>
    <w:rsid w:val="008861B9"/>
    <w:rsid w:val="00892BCB"/>
    <w:rsid w:val="00893C32"/>
    <w:rsid w:val="00894DA3"/>
    <w:rsid w:val="0089691D"/>
    <w:rsid w:val="008976B9"/>
    <w:rsid w:val="008A7B26"/>
    <w:rsid w:val="008C37BC"/>
    <w:rsid w:val="008C4C27"/>
    <w:rsid w:val="008C4EF4"/>
    <w:rsid w:val="008C7FE2"/>
    <w:rsid w:val="008D09D9"/>
    <w:rsid w:val="008F710A"/>
    <w:rsid w:val="009106CC"/>
    <w:rsid w:val="009170EA"/>
    <w:rsid w:val="00937439"/>
    <w:rsid w:val="00955656"/>
    <w:rsid w:val="009559FF"/>
    <w:rsid w:val="00955EB3"/>
    <w:rsid w:val="00976084"/>
    <w:rsid w:val="009760E1"/>
    <w:rsid w:val="00976329"/>
    <w:rsid w:val="00996D1C"/>
    <w:rsid w:val="009A19DF"/>
    <w:rsid w:val="009A63C7"/>
    <w:rsid w:val="009B7CA2"/>
    <w:rsid w:val="009C7ADD"/>
    <w:rsid w:val="009F396B"/>
    <w:rsid w:val="00A1504B"/>
    <w:rsid w:val="00A25800"/>
    <w:rsid w:val="00A30637"/>
    <w:rsid w:val="00A40545"/>
    <w:rsid w:val="00A744FC"/>
    <w:rsid w:val="00A77848"/>
    <w:rsid w:val="00A80249"/>
    <w:rsid w:val="00A81A11"/>
    <w:rsid w:val="00A81EF0"/>
    <w:rsid w:val="00A9415F"/>
    <w:rsid w:val="00A97A5D"/>
    <w:rsid w:val="00AA25E5"/>
    <w:rsid w:val="00AC1D1C"/>
    <w:rsid w:val="00AF21BD"/>
    <w:rsid w:val="00AF2469"/>
    <w:rsid w:val="00B01DE8"/>
    <w:rsid w:val="00B275B6"/>
    <w:rsid w:val="00B3008A"/>
    <w:rsid w:val="00B33D81"/>
    <w:rsid w:val="00B40AD9"/>
    <w:rsid w:val="00B44D41"/>
    <w:rsid w:val="00B512FE"/>
    <w:rsid w:val="00B61E3F"/>
    <w:rsid w:val="00B6660D"/>
    <w:rsid w:val="00BA1E81"/>
    <w:rsid w:val="00BB4003"/>
    <w:rsid w:val="00BB50B1"/>
    <w:rsid w:val="00BD6A89"/>
    <w:rsid w:val="00BE10B6"/>
    <w:rsid w:val="00BE483D"/>
    <w:rsid w:val="00BE62B0"/>
    <w:rsid w:val="00BF0D24"/>
    <w:rsid w:val="00BF67C1"/>
    <w:rsid w:val="00C00F9D"/>
    <w:rsid w:val="00C1140E"/>
    <w:rsid w:val="00C124E3"/>
    <w:rsid w:val="00C44453"/>
    <w:rsid w:val="00C44BE9"/>
    <w:rsid w:val="00C57113"/>
    <w:rsid w:val="00C75101"/>
    <w:rsid w:val="00C86FD1"/>
    <w:rsid w:val="00C92AE4"/>
    <w:rsid w:val="00CA4623"/>
    <w:rsid w:val="00CA5AC0"/>
    <w:rsid w:val="00CA696B"/>
    <w:rsid w:val="00CA6D9B"/>
    <w:rsid w:val="00CB2EFC"/>
    <w:rsid w:val="00CB43BD"/>
    <w:rsid w:val="00CD0003"/>
    <w:rsid w:val="00CE4D2A"/>
    <w:rsid w:val="00CF1D5A"/>
    <w:rsid w:val="00CF76C7"/>
    <w:rsid w:val="00D21FFF"/>
    <w:rsid w:val="00D412AF"/>
    <w:rsid w:val="00D51A7A"/>
    <w:rsid w:val="00D5391A"/>
    <w:rsid w:val="00D63535"/>
    <w:rsid w:val="00D73ED3"/>
    <w:rsid w:val="00D77785"/>
    <w:rsid w:val="00D95EF4"/>
    <w:rsid w:val="00DA3988"/>
    <w:rsid w:val="00DA3A35"/>
    <w:rsid w:val="00DA4CEB"/>
    <w:rsid w:val="00DE674F"/>
    <w:rsid w:val="00DF7115"/>
    <w:rsid w:val="00E064E8"/>
    <w:rsid w:val="00E070D0"/>
    <w:rsid w:val="00E33084"/>
    <w:rsid w:val="00E61C19"/>
    <w:rsid w:val="00E743BC"/>
    <w:rsid w:val="00E85EB4"/>
    <w:rsid w:val="00E97375"/>
    <w:rsid w:val="00E97967"/>
    <w:rsid w:val="00EA68B2"/>
    <w:rsid w:val="00EC5A67"/>
    <w:rsid w:val="00ED2DC6"/>
    <w:rsid w:val="00ED6861"/>
    <w:rsid w:val="00EE299E"/>
    <w:rsid w:val="00EF1EE6"/>
    <w:rsid w:val="00EF68F2"/>
    <w:rsid w:val="00F15034"/>
    <w:rsid w:val="00F240EB"/>
    <w:rsid w:val="00F317EB"/>
    <w:rsid w:val="00F356C8"/>
    <w:rsid w:val="00F45330"/>
    <w:rsid w:val="00F606E1"/>
    <w:rsid w:val="00F67062"/>
    <w:rsid w:val="00F6727D"/>
    <w:rsid w:val="00F82FA2"/>
    <w:rsid w:val="00F85ABE"/>
    <w:rsid w:val="00F944F2"/>
    <w:rsid w:val="00F97518"/>
    <w:rsid w:val="00FB2C15"/>
    <w:rsid w:val="00FB5606"/>
    <w:rsid w:val="00FB662B"/>
    <w:rsid w:val="00FC0816"/>
    <w:rsid w:val="00FD1475"/>
    <w:rsid w:val="00FE2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4E2"/>
    <w:rPr>
      <w:color w:val="808080"/>
    </w:rPr>
  </w:style>
  <w:style w:type="paragraph" w:customStyle="1" w:styleId="BC472DC24C654429855231D40AEA16FB">
    <w:name w:val="BC472DC24C654429855231D40AEA16FB"/>
    <w:rsid w:val="007D51E9"/>
    <w:pPr>
      <w:spacing w:after="160" w:line="259" w:lineRule="auto"/>
    </w:pPr>
  </w:style>
  <w:style w:type="paragraph" w:customStyle="1" w:styleId="09C2F409BE154EE28D940832F4143523">
    <w:name w:val="09C2F409BE154EE28D940832F4143523"/>
    <w:rsid w:val="005C34E2"/>
    <w:pPr>
      <w:spacing w:after="160" w:line="259" w:lineRule="auto"/>
    </w:pPr>
  </w:style>
  <w:style w:type="paragraph" w:customStyle="1" w:styleId="CD644210ABF4461CA7717FCB5E0AAA71">
    <w:name w:val="CD644210ABF4461CA7717FCB5E0AAA71"/>
    <w:rsid w:val="005C34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44FA842A-D487-4DD8-B0D1-1345ABC9FE1D}">
  <ds:schemaRefs>
    <ds:schemaRef ds:uri="http://schemas.openxmlformats.org/officeDocument/2006/bibliography"/>
  </ds:schemaRefs>
</ds:datastoreItem>
</file>

<file path=customXml/itemProps2.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5.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C61B923-EFB2-46D6-A916-E4CF34EAA2A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17785</Words>
  <Characters>101381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13</cp:revision>
  <cp:lastPrinted>2022-12-25T05:40:00Z</cp:lastPrinted>
  <dcterms:created xsi:type="dcterms:W3CDTF">2025-08-13T12:06:00Z</dcterms:created>
  <dcterms:modified xsi:type="dcterms:W3CDTF">2025-08-18T07:02:00Z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3c051aa2-0834-43a5-b9f0-fde4cabacc6f</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- 8/18/2025 10:02:21 AM</vt:lpwstr>
  </property>
</Properties>
</file>